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96"/>
        <w:gridCol w:w="1960"/>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1896" w:type="dxa"/>
            <w:vAlign w:val="center"/>
          </w:tcPr>
          <w:p w14:paraId="2979FF7B">
            <w:pPr>
              <w:adjustRightInd w:val="0"/>
              <w:snapToGrid w:val="0"/>
              <w:jc w:val="center"/>
              <w:rPr>
                <w:rFonts w:hint="default" w:ascii="仿宋" w:hAnsi="仿宋" w:eastAsia="仿宋"/>
                <w:sz w:val="28"/>
                <w:szCs w:val="28"/>
                <w:lang w:val="en-US" w:eastAsia="zh-CN"/>
              </w:rPr>
            </w:pPr>
            <w:bookmarkStart w:id="0" w:name="_Hlk64812272"/>
            <w:r>
              <w:rPr>
                <w:rFonts w:hint="eastAsia" w:ascii="仿宋" w:hAnsi="仿宋" w:eastAsia="仿宋"/>
                <w:sz w:val="28"/>
                <w:szCs w:val="28"/>
                <w:lang w:val="en-US" w:eastAsia="zh-CN"/>
              </w:rPr>
              <w:t>研究领域</w:t>
            </w:r>
          </w:p>
        </w:tc>
        <w:tc>
          <w:tcPr>
            <w:tcW w:w="1960" w:type="dxa"/>
            <w:vAlign w:val="center"/>
          </w:tcPr>
          <w:p w14:paraId="1044C8F9">
            <w:pPr>
              <w:adjustRightInd w:val="0"/>
              <w:snapToGrid w:val="0"/>
              <w:jc w:val="center"/>
              <w:rPr>
                <w:rFonts w:hint="eastAsia" w:ascii="仿宋" w:hAnsi="仿宋" w:eastAsia="仿宋" w:cs="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96" w:type="dxa"/>
            <w:vAlign w:val="center"/>
          </w:tcPr>
          <w:p w14:paraId="02E50ED4">
            <w:pPr>
              <w:adjustRightInd w:val="0"/>
              <w:snapToGrid w:val="0"/>
              <w:jc w:val="center"/>
              <w:rPr>
                <w:rFonts w:hint="eastAsia" w:ascii="仿宋" w:hAnsi="仿宋" w:eastAsia="仿宋"/>
                <w:sz w:val="28"/>
                <w:szCs w:val="28"/>
              </w:rPr>
            </w:pPr>
            <w:r>
              <w:rPr>
                <w:rFonts w:hint="eastAsia" w:ascii="仿宋" w:hAnsi="仿宋" w:eastAsia="仿宋"/>
                <w:sz w:val="28"/>
                <w:szCs w:val="28"/>
                <w:lang w:val="en-US" w:eastAsia="zh-CN"/>
              </w:rPr>
              <w:t>申请指南</w:t>
            </w:r>
            <w:r>
              <w:rPr>
                <w:rFonts w:hint="eastAsia" w:ascii="仿宋" w:hAnsi="仿宋" w:eastAsia="仿宋"/>
                <w:sz w:val="28"/>
                <w:szCs w:val="28"/>
              </w:rPr>
              <w:t>代码</w:t>
            </w:r>
          </w:p>
        </w:tc>
        <w:tc>
          <w:tcPr>
            <w:tcW w:w="1960" w:type="dxa"/>
            <w:vAlign w:val="center"/>
          </w:tcPr>
          <w:p w14:paraId="5A7E56DE">
            <w:pPr>
              <w:adjustRightInd w:val="0"/>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rP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commentRangeEnd w:id="1"/>
      <w:r>
        <w:commentReference w:id="1"/>
      </w:r>
      <w:r>
        <w:rPr>
          <w:rFonts w:hint="eastAsia" w:ascii="黑体" w:hAnsi="黑体" w:eastAsia="黑体" w:cs="黑体"/>
          <w:b/>
          <w:bCs/>
          <w:kern w:val="0"/>
          <w:sz w:val="44"/>
          <w:szCs w:val="44"/>
          <w:lang w:eastAsia="zh-CN"/>
        </w:rPr>
        <w:t>开放基金</w:t>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hint="eastAsia" w:ascii="黑体" w:hAnsi="黑体" w:eastAsia="黑体" w:cs="黑体"/>
          <w:kern w:val="0"/>
          <w:sz w:val="28"/>
          <w:szCs w:val="28"/>
          <w:lang w:val="zh-CN"/>
        </w:rPr>
        <w:t xml:space="preserve"> </w:t>
      </w:r>
      <w:commentRangeEnd w:id="3"/>
      <w:r>
        <w:rPr>
          <w:rFonts w:hint="eastAsia" w:ascii="黑体" w:hAnsi="黑体" w:eastAsia="黑体" w:cs="黑体"/>
          <w:sz w:val="28"/>
          <w:szCs w:val="28"/>
        </w:rP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ascii="黑体" w:hAnsi="黑体" w:eastAsia="黑体" w:cs="黑体"/>
          <w:bCs/>
          <w:kern w:val="0"/>
          <w:sz w:val="28"/>
          <w:szCs w:val="28"/>
          <w:lang w:val="zh-CN"/>
        </w:rPr>
        <w:t>年</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月</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六</w:t>
      </w:r>
      <w:r>
        <w:rPr>
          <w:rFonts w:hint="eastAsia" w:ascii="黑体" w:hAnsi="黑体" w:eastAsia="黑体" w:cs="黑体"/>
          <w:kern w:val="0"/>
          <w:sz w:val="28"/>
          <w:szCs w:val="28"/>
          <w:lang w:val="zh-CN"/>
        </w:rPr>
        <w:t>年</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right="2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eastAsia="zh-CN"/>
        </w:rPr>
        <w:t>开放基金</w:t>
      </w:r>
      <w:r>
        <w:rPr>
          <w:rFonts w:hint="eastAsia" w:ascii="仿宋" w:hAnsi="仿宋" w:eastAsia="仿宋" w:cs="Microsoft JhengHei"/>
          <w:color w:val="000000"/>
          <w:kern w:val="0"/>
          <w:sz w:val="28"/>
          <w:szCs w:val="28"/>
        </w:rPr>
        <w:t>相关项目</w:t>
      </w:r>
      <w:r>
        <w:rPr>
          <w:rFonts w:hint="eastAsia" w:ascii="仿宋" w:hAnsi="仿宋" w:eastAsia="仿宋" w:cs="Microsoft JhengHei"/>
          <w:color w:val="000000"/>
          <w:kern w:val="0"/>
          <w:sz w:val="28"/>
          <w:szCs w:val="28"/>
          <w:lang w:val="en-US" w:eastAsia="zh-CN"/>
        </w:rPr>
        <w:t>申请指南</w:t>
      </w:r>
      <w:r>
        <w:rPr>
          <w:rFonts w:hint="eastAsia" w:ascii="仿宋" w:hAnsi="仿宋" w:eastAsia="仿宋" w:cs="Microsoft JhengHei"/>
          <w:color w:val="000000"/>
          <w:kern w:val="0"/>
          <w:sz w:val="28"/>
          <w:szCs w:val="28"/>
        </w:rPr>
        <w:t>及管理办法。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58" w:leftChars="266" w:right="-20" w:firstLine="0"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起止年月：起始时间为申请的</w:t>
      </w:r>
      <w:r>
        <w:rPr>
          <w:rFonts w:hint="eastAsia" w:ascii="仿宋" w:hAnsi="仿宋" w:eastAsia="仿宋" w:cs="Microsoft JhengHei"/>
          <w:color w:val="000000"/>
          <w:spacing w:val="7"/>
          <w:kern w:val="0"/>
          <w:sz w:val="28"/>
          <w:szCs w:val="28"/>
          <w:lang w:val="en-US" w:eastAsia="zh-CN"/>
        </w:rPr>
        <w:t>次月1日</w:t>
      </w:r>
      <w:r>
        <w:rPr>
          <w:rFonts w:hint="eastAsia" w:ascii="仿宋" w:hAnsi="仿宋" w:eastAsia="仿宋" w:cs="Microsoft JhengHei"/>
          <w:color w:val="000000"/>
          <w:spacing w:val="7"/>
          <w:kern w:val="0"/>
          <w:sz w:val="28"/>
          <w:szCs w:val="28"/>
        </w:rPr>
        <w:t xml:space="preserve">。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863"/>
        <w:gridCol w:w="413"/>
        <w:gridCol w:w="647"/>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Cs w:val="21"/>
              </w:rPr>
            </w:pPr>
            <w:r>
              <w:rPr>
                <w:rFonts w:hint="eastAsia" w:ascii="仿宋" w:hAnsi="仿宋" w:eastAsia="仿宋" w:cs="仿宋"/>
                <w:szCs w:val="21"/>
              </w:rPr>
              <w:t>姓    名</w:t>
            </w:r>
          </w:p>
        </w:tc>
        <w:tc>
          <w:tcPr>
            <w:tcW w:w="1268" w:type="dxa"/>
            <w:shd w:val="clear" w:color="auto" w:fill="auto"/>
            <w:vAlign w:val="center"/>
          </w:tcPr>
          <w:p w14:paraId="12F9DD3B">
            <w:pPr>
              <w:jc w:val="center"/>
              <w:rPr>
                <w:rFonts w:hint="eastAsia" w:ascii="仿宋" w:hAnsi="仿宋" w:eastAsia="仿宋" w:cs="仿宋"/>
                <w:szCs w:val="21"/>
              </w:rPr>
            </w:pPr>
          </w:p>
        </w:tc>
        <w:tc>
          <w:tcPr>
            <w:tcW w:w="647" w:type="dxa"/>
            <w:gridSpan w:val="2"/>
            <w:shd w:val="clear" w:color="auto" w:fill="auto"/>
            <w:vAlign w:val="center"/>
          </w:tcPr>
          <w:p w14:paraId="1C68A5B1">
            <w:pPr>
              <w:jc w:val="center"/>
              <w:rPr>
                <w:rFonts w:hint="eastAsia" w:ascii="仿宋" w:hAnsi="仿宋" w:eastAsia="仿宋" w:cs="仿宋"/>
                <w:szCs w:val="21"/>
              </w:rPr>
            </w:pPr>
            <w:r>
              <w:rPr>
                <w:rFonts w:hint="eastAsia" w:ascii="仿宋" w:hAnsi="仿宋" w:eastAsia="仿宋" w:cs="仿宋"/>
                <w:szCs w:val="21"/>
              </w:rPr>
              <w:t>性别</w:t>
            </w:r>
          </w:p>
        </w:tc>
        <w:tc>
          <w:tcPr>
            <w:tcW w:w="643" w:type="dxa"/>
            <w:shd w:val="clear" w:color="auto" w:fill="auto"/>
            <w:vAlign w:val="center"/>
          </w:tcPr>
          <w:p w14:paraId="54A71DA2">
            <w:pPr>
              <w:jc w:val="center"/>
              <w:rPr>
                <w:rFonts w:hint="eastAsia" w:ascii="仿宋" w:hAnsi="仿宋" w:eastAsia="仿宋" w:cs="仿宋"/>
                <w:szCs w:val="21"/>
              </w:rPr>
            </w:pPr>
          </w:p>
        </w:tc>
        <w:tc>
          <w:tcPr>
            <w:tcW w:w="647" w:type="dxa"/>
            <w:shd w:val="clear" w:color="auto" w:fill="auto"/>
            <w:vAlign w:val="center"/>
          </w:tcPr>
          <w:p w14:paraId="58BDD0B0">
            <w:pPr>
              <w:jc w:val="center"/>
              <w:rPr>
                <w:rFonts w:hint="eastAsia" w:ascii="仿宋" w:hAnsi="仿宋" w:eastAsia="仿宋" w:cs="仿宋"/>
                <w:szCs w:val="21"/>
              </w:rPr>
            </w:pPr>
            <w:r>
              <w:rPr>
                <w:rFonts w:hint="eastAsia" w:ascii="仿宋" w:hAnsi="仿宋" w:eastAsia="仿宋" w:cs="仿宋"/>
                <w:szCs w:val="21"/>
              </w:rPr>
              <w:t>出生</w:t>
            </w:r>
          </w:p>
          <w:p w14:paraId="0658D6FE">
            <w:pPr>
              <w:jc w:val="center"/>
              <w:rPr>
                <w:rFonts w:hint="eastAsia" w:ascii="仿宋" w:hAnsi="仿宋" w:eastAsia="仿宋" w:cs="仿宋"/>
                <w:szCs w:val="21"/>
              </w:rPr>
            </w:pPr>
            <w:r>
              <w:rPr>
                <w:rFonts w:hint="eastAsia" w:ascii="仿宋" w:hAnsi="仿宋" w:eastAsia="仿宋" w:cs="仿宋"/>
                <w:szCs w:val="21"/>
              </w:rPr>
              <w:t>年月</w:t>
            </w:r>
          </w:p>
        </w:tc>
        <w:tc>
          <w:tcPr>
            <w:tcW w:w="1276" w:type="dxa"/>
            <w:gridSpan w:val="2"/>
            <w:shd w:val="clear" w:color="auto" w:fill="auto"/>
            <w:vAlign w:val="center"/>
          </w:tcPr>
          <w:p w14:paraId="62D031ED">
            <w:pPr>
              <w:jc w:val="center"/>
              <w:rPr>
                <w:rFonts w:hint="eastAsia" w:ascii="仿宋" w:hAnsi="仿宋" w:eastAsia="仿宋" w:cs="仿宋"/>
                <w:szCs w:val="21"/>
              </w:rPr>
            </w:pPr>
          </w:p>
        </w:tc>
        <w:tc>
          <w:tcPr>
            <w:tcW w:w="647" w:type="dxa"/>
            <w:shd w:val="clear" w:color="auto" w:fill="auto"/>
            <w:vAlign w:val="center"/>
          </w:tcPr>
          <w:p w14:paraId="2127AC43">
            <w:pPr>
              <w:jc w:val="center"/>
              <w:rPr>
                <w:rFonts w:hint="eastAsia" w:ascii="仿宋" w:hAnsi="仿宋" w:eastAsia="仿宋" w:cs="仿宋"/>
                <w:szCs w:val="21"/>
              </w:rPr>
            </w:pPr>
            <w:r>
              <w:rPr>
                <w:rFonts w:hint="eastAsia" w:ascii="仿宋" w:hAnsi="仿宋" w:eastAsia="仿宋" w:cs="仿宋"/>
                <w:szCs w:val="21"/>
              </w:rPr>
              <w:t>民族</w:t>
            </w:r>
          </w:p>
        </w:tc>
        <w:tc>
          <w:tcPr>
            <w:tcW w:w="1848" w:type="dxa"/>
            <w:shd w:val="clear" w:color="auto" w:fill="auto"/>
            <w:vAlign w:val="center"/>
          </w:tcPr>
          <w:p w14:paraId="181C6726">
            <w:pPr>
              <w:jc w:val="center"/>
              <w:rPr>
                <w:rFonts w:hint="eastAsia" w:ascii="仿宋" w:hAnsi="仿宋" w:eastAsia="仿宋" w:cs="仿宋"/>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Cs w:val="21"/>
              </w:rPr>
            </w:pPr>
            <w:r>
              <w:rPr>
                <w:rFonts w:hint="eastAsia" w:ascii="仿宋" w:hAnsi="仿宋" w:eastAsia="仿宋" w:cs="仿宋"/>
                <w:szCs w:val="21"/>
              </w:rPr>
              <w:t>职    称</w:t>
            </w:r>
          </w:p>
        </w:tc>
        <w:tc>
          <w:tcPr>
            <w:tcW w:w="1915" w:type="dxa"/>
            <w:gridSpan w:val="3"/>
            <w:shd w:val="clear" w:color="auto" w:fill="auto"/>
            <w:vAlign w:val="center"/>
          </w:tcPr>
          <w:p w14:paraId="07E92429">
            <w:pPr>
              <w:jc w:val="center"/>
              <w:rPr>
                <w:rFonts w:hint="eastAsia" w:ascii="仿宋" w:hAnsi="仿宋" w:eastAsia="仿宋" w:cs="仿宋"/>
                <w:szCs w:val="21"/>
              </w:rPr>
            </w:pPr>
            <w:r>
              <w:rPr>
                <w:rFonts w:hint="eastAsia" w:ascii="仿宋" w:hAnsi="仿宋" w:eastAsia="仿宋" w:cs="仿宋"/>
              </w:rPr>
              <w:commentReference w:id="6"/>
            </w:r>
          </w:p>
        </w:tc>
        <w:tc>
          <w:tcPr>
            <w:tcW w:w="1290" w:type="dxa"/>
            <w:gridSpan w:val="2"/>
            <w:shd w:val="clear" w:color="auto" w:fill="auto"/>
            <w:vAlign w:val="center"/>
          </w:tcPr>
          <w:p w14:paraId="1DAC66BE">
            <w:pPr>
              <w:jc w:val="center"/>
              <w:rPr>
                <w:rFonts w:hint="eastAsia" w:ascii="仿宋" w:hAnsi="仿宋" w:eastAsia="仿宋" w:cs="仿宋"/>
                <w:szCs w:val="21"/>
              </w:rPr>
            </w:pPr>
            <w:r>
              <w:rPr>
                <w:rFonts w:hint="eastAsia" w:ascii="仿宋" w:hAnsi="仿宋" w:eastAsia="仿宋" w:cs="仿宋"/>
                <w:szCs w:val="21"/>
              </w:rPr>
              <w:t>研究领域</w:t>
            </w:r>
          </w:p>
        </w:tc>
        <w:tc>
          <w:tcPr>
            <w:tcW w:w="3771" w:type="dxa"/>
            <w:gridSpan w:val="4"/>
            <w:shd w:val="clear" w:color="auto" w:fill="auto"/>
            <w:vAlign w:val="center"/>
          </w:tcPr>
          <w:p w14:paraId="0055C8C1">
            <w:pPr>
              <w:jc w:val="center"/>
              <w:rPr>
                <w:rFonts w:hint="eastAsia" w:ascii="仿宋" w:hAnsi="仿宋" w:eastAsia="仿宋" w:cs="仿宋"/>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Cs w:val="21"/>
              </w:rPr>
            </w:pPr>
            <w:r>
              <w:rPr>
                <w:rFonts w:hint="eastAsia" w:ascii="仿宋" w:hAnsi="仿宋" w:eastAsia="仿宋" w:cs="仿宋"/>
                <w:szCs w:val="21"/>
              </w:rPr>
              <w:t>最高学位</w:t>
            </w:r>
          </w:p>
        </w:tc>
        <w:tc>
          <w:tcPr>
            <w:tcW w:w="1276" w:type="dxa"/>
            <w:gridSpan w:val="2"/>
            <w:shd w:val="clear" w:color="auto" w:fill="auto"/>
            <w:vAlign w:val="center"/>
          </w:tcPr>
          <w:p w14:paraId="59F99CB8">
            <w:pPr>
              <w:jc w:val="center"/>
              <w:rPr>
                <w:rFonts w:hint="eastAsia" w:ascii="仿宋" w:hAnsi="仿宋" w:eastAsia="仿宋" w:cs="仿宋"/>
                <w:szCs w:val="21"/>
              </w:rPr>
            </w:pPr>
          </w:p>
        </w:tc>
        <w:tc>
          <w:tcPr>
            <w:tcW w:w="1282" w:type="dxa"/>
            <w:gridSpan w:val="2"/>
            <w:shd w:val="clear" w:color="auto" w:fill="auto"/>
            <w:vAlign w:val="center"/>
          </w:tcPr>
          <w:p w14:paraId="26CF0D3E">
            <w:pPr>
              <w:jc w:val="center"/>
              <w:rPr>
                <w:rFonts w:hint="eastAsia" w:ascii="仿宋" w:hAnsi="仿宋" w:eastAsia="仿宋" w:cs="仿宋"/>
                <w:szCs w:val="21"/>
              </w:rPr>
            </w:pPr>
            <w:r>
              <w:rPr>
                <w:rFonts w:hint="eastAsia" w:ascii="仿宋" w:hAnsi="仿宋" w:eastAsia="仿宋" w:cs="仿宋"/>
                <w:szCs w:val="21"/>
              </w:rPr>
              <w:t>授予时间</w:t>
            </w:r>
          </w:p>
        </w:tc>
        <w:tc>
          <w:tcPr>
            <w:tcW w:w="1510" w:type="dxa"/>
            <w:gridSpan w:val="2"/>
            <w:shd w:val="clear" w:color="auto" w:fill="auto"/>
            <w:vAlign w:val="center"/>
          </w:tcPr>
          <w:p w14:paraId="3D35F670">
            <w:pPr>
              <w:jc w:val="center"/>
              <w:rPr>
                <w:rFonts w:hint="eastAsia" w:ascii="仿宋" w:hAnsi="仿宋" w:eastAsia="仿宋" w:cs="仿宋"/>
                <w:szCs w:val="21"/>
              </w:rPr>
            </w:pPr>
            <w:r>
              <w:rPr>
                <w:rFonts w:hint="eastAsia" w:ascii="仿宋" w:hAnsi="仿宋" w:eastAsia="仿宋" w:cs="仿宋"/>
              </w:rPr>
              <w:commentReference w:id="7"/>
            </w:r>
          </w:p>
        </w:tc>
        <w:tc>
          <w:tcPr>
            <w:tcW w:w="1060" w:type="dxa"/>
            <w:gridSpan w:val="2"/>
            <w:shd w:val="clear" w:color="auto" w:fill="auto"/>
            <w:vAlign w:val="center"/>
          </w:tcPr>
          <w:p w14:paraId="08E5A790">
            <w:pPr>
              <w:jc w:val="center"/>
              <w:rPr>
                <w:rFonts w:hint="eastAsia" w:ascii="仿宋" w:hAnsi="仿宋" w:eastAsia="仿宋" w:cs="仿宋"/>
                <w:szCs w:val="21"/>
              </w:rPr>
            </w:pPr>
            <w:r>
              <w:rPr>
                <w:rFonts w:hint="eastAsia" w:ascii="仿宋" w:hAnsi="仿宋" w:eastAsia="仿宋" w:cs="仿宋"/>
                <w:szCs w:val="21"/>
              </w:rPr>
              <w:t>授予单位</w:t>
            </w:r>
          </w:p>
        </w:tc>
        <w:tc>
          <w:tcPr>
            <w:tcW w:w="1848" w:type="dxa"/>
            <w:shd w:val="clear" w:color="auto" w:fill="auto"/>
            <w:vAlign w:val="center"/>
          </w:tcPr>
          <w:p w14:paraId="7D11C3C7">
            <w:pPr>
              <w:jc w:val="center"/>
              <w:rPr>
                <w:rFonts w:hint="eastAsia" w:ascii="仿宋" w:hAnsi="仿宋" w:eastAsia="仿宋" w:cs="仿宋"/>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50FB16B9">
            <w:pPr>
              <w:jc w:val="center"/>
              <w:rPr>
                <w:rFonts w:hint="eastAsia" w:ascii="仿宋" w:hAnsi="仿宋" w:eastAsia="仿宋" w:cs="仿宋"/>
                <w:szCs w:val="21"/>
              </w:rPr>
            </w:pPr>
          </w:p>
        </w:tc>
        <w:tc>
          <w:tcPr>
            <w:tcW w:w="1290" w:type="dxa"/>
            <w:gridSpan w:val="2"/>
            <w:shd w:val="clear" w:color="auto" w:fill="auto"/>
            <w:vAlign w:val="center"/>
          </w:tcPr>
          <w:p w14:paraId="6EB56C50">
            <w:pPr>
              <w:jc w:val="center"/>
              <w:rPr>
                <w:rFonts w:hint="eastAsia" w:ascii="仿宋" w:hAnsi="仿宋" w:eastAsia="仿宋" w:cs="仿宋"/>
                <w:szCs w:val="21"/>
              </w:rPr>
            </w:pPr>
            <w:r>
              <w:rPr>
                <w:rFonts w:hint="eastAsia" w:ascii="仿宋" w:hAnsi="仿宋" w:eastAsia="仿宋" w:cs="仿宋"/>
                <w:szCs w:val="21"/>
              </w:rPr>
              <w:t>手    机</w:t>
            </w:r>
          </w:p>
        </w:tc>
        <w:tc>
          <w:tcPr>
            <w:tcW w:w="3771" w:type="dxa"/>
            <w:gridSpan w:val="4"/>
            <w:shd w:val="clear" w:color="auto" w:fill="auto"/>
            <w:vAlign w:val="center"/>
          </w:tcPr>
          <w:p w14:paraId="7C82525C">
            <w:pPr>
              <w:jc w:val="center"/>
              <w:rPr>
                <w:rFonts w:hint="eastAsia" w:ascii="仿宋" w:hAnsi="仿宋" w:eastAsia="仿宋" w:cs="仿宋"/>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Cs w:val="21"/>
              </w:rPr>
            </w:pPr>
            <w:r>
              <w:rPr>
                <w:rFonts w:hint="eastAsia" w:ascii="仿宋" w:hAnsi="仿宋" w:eastAsia="仿宋" w:cs="仿宋"/>
                <w:szCs w:val="21"/>
              </w:rPr>
              <w:t>传    真</w:t>
            </w:r>
          </w:p>
        </w:tc>
        <w:tc>
          <w:tcPr>
            <w:tcW w:w="1915" w:type="dxa"/>
            <w:gridSpan w:val="3"/>
            <w:shd w:val="clear" w:color="auto" w:fill="auto"/>
            <w:vAlign w:val="center"/>
          </w:tcPr>
          <w:p w14:paraId="62988473">
            <w:pPr>
              <w:jc w:val="center"/>
              <w:rPr>
                <w:rFonts w:hint="eastAsia" w:ascii="仿宋" w:hAnsi="仿宋" w:eastAsia="仿宋" w:cs="仿宋"/>
                <w:szCs w:val="21"/>
              </w:rPr>
            </w:pPr>
          </w:p>
        </w:tc>
        <w:tc>
          <w:tcPr>
            <w:tcW w:w="1290" w:type="dxa"/>
            <w:gridSpan w:val="2"/>
            <w:shd w:val="clear" w:color="auto" w:fill="auto"/>
            <w:vAlign w:val="center"/>
          </w:tcPr>
          <w:p w14:paraId="28E20B38">
            <w:pPr>
              <w:jc w:val="center"/>
              <w:rPr>
                <w:rFonts w:hint="eastAsia" w:ascii="仿宋" w:hAnsi="仿宋" w:eastAsia="仿宋" w:cs="仿宋"/>
                <w:szCs w:val="21"/>
              </w:rPr>
            </w:pPr>
            <w:r>
              <w:rPr>
                <w:rFonts w:hint="eastAsia" w:ascii="仿宋" w:hAnsi="仿宋" w:eastAsia="仿宋" w:cs="仿宋"/>
                <w:szCs w:val="21"/>
              </w:rPr>
              <w:t>电子邮箱</w:t>
            </w:r>
          </w:p>
        </w:tc>
        <w:tc>
          <w:tcPr>
            <w:tcW w:w="3771" w:type="dxa"/>
            <w:gridSpan w:val="4"/>
            <w:shd w:val="clear" w:color="auto" w:fill="auto"/>
            <w:vAlign w:val="center"/>
          </w:tcPr>
          <w:p w14:paraId="39E9FF2A">
            <w:pPr>
              <w:jc w:val="center"/>
              <w:rPr>
                <w:rFonts w:hint="eastAsia" w:ascii="仿宋" w:hAnsi="仿宋" w:eastAsia="仿宋" w:cs="仿宋"/>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Cs w:val="21"/>
              </w:rPr>
            </w:pPr>
            <w:r>
              <w:rPr>
                <w:rFonts w:hint="eastAsia" w:ascii="仿宋" w:hAnsi="仿宋" w:eastAsia="仿宋" w:cs="仿宋"/>
                <w:szCs w:val="21"/>
              </w:rPr>
              <w:t>名    称</w:t>
            </w:r>
          </w:p>
        </w:tc>
        <w:tc>
          <w:tcPr>
            <w:tcW w:w="4481" w:type="dxa"/>
            <w:gridSpan w:val="7"/>
            <w:shd w:val="clear" w:color="auto" w:fill="auto"/>
            <w:vAlign w:val="center"/>
          </w:tcPr>
          <w:p w14:paraId="13A37F5D">
            <w:pPr>
              <w:jc w:val="center"/>
              <w:rPr>
                <w:rFonts w:hint="eastAsia" w:ascii="仿宋" w:hAnsi="仿宋" w:eastAsia="仿宋" w:cs="仿宋"/>
                <w:szCs w:val="21"/>
              </w:rPr>
            </w:pPr>
          </w:p>
        </w:tc>
        <w:tc>
          <w:tcPr>
            <w:tcW w:w="647" w:type="dxa"/>
            <w:shd w:val="clear" w:color="auto" w:fill="auto"/>
            <w:vAlign w:val="center"/>
          </w:tcPr>
          <w:p w14:paraId="508063A5">
            <w:pPr>
              <w:jc w:val="center"/>
              <w:rPr>
                <w:rFonts w:hint="eastAsia" w:ascii="仿宋" w:hAnsi="仿宋" w:eastAsia="仿宋" w:cs="仿宋"/>
                <w:szCs w:val="21"/>
              </w:rPr>
            </w:pPr>
            <w:r>
              <w:rPr>
                <w:rFonts w:hint="eastAsia" w:ascii="仿宋" w:hAnsi="仿宋" w:eastAsia="仿宋" w:cs="仿宋"/>
                <w:szCs w:val="21"/>
              </w:rPr>
              <w:t>邮编</w:t>
            </w:r>
          </w:p>
        </w:tc>
        <w:tc>
          <w:tcPr>
            <w:tcW w:w="1848" w:type="dxa"/>
            <w:shd w:val="clear" w:color="auto" w:fill="auto"/>
            <w:vAlign w:val="center"/>
          </w:tcPr>
          <w:p w14:paraId="396E0E6D">
            <w:pPr>
              <w:jc w:val="center"/>
              <w:rPr>
                <w:rFonts w:hint="eastAsia" w:ascii="仿宋" w:hAnsi="仿宋" w:eastAsia="仿宋" w:cs="仿宋"/>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Cs w:val="21"/>
              </w:rPr>
            </w:pPr>
            <w:r>
              <w:rPr>
                <w:rFonts w:hint="eastAsia" w:ascii="仿宋" w:hAnsi="仿宋" w:eastAsia="仿宋" w:cs="仿宋"/>
                <w:szCs w:val="21"/>
              </w:rPr>
              <w:t>联 系 人</w:t>
            </w:r>
          </w:p>
        </w:tc>
        <w:tc>
          <w:tcPr>
            <w:tcW w:w="1915" w:type="dxa"/>
            <w:gridSpan w:val="3"/>
            <w:shd w:val="clear" w:color="auto" w:fill="auto"/>
            <w:vAlign w:val="center"/>
          </w:tcPr>
          <w:p w14:paraId="12FAD15D">
            <w:pPr>
              <w:jc w:val="center"/>
              <w:rPr>
                <w:rFonts w:hint="eastAsia" w:ascii="仿宋" w:hAnsi="仿宋" w:eastAsia="仿宋" w:cs="仿宋"/>
                <w:szCs w:val="21"/>
              </w:rPr>
            </w:pPr>
          </w:p>
        </w:tc>
        <w:tc>
          <w:tcPr>
            <w:tcW w:w="1290" w:type="dxa"/>
            <w:gridSpan w:val="2"/>
            <w:shd w:val="clear" w:color="auto" w:fill="auto"/>
            <w:vAlign w:val="center"/>
          </w:tcPr>
          <w:p w14:paraId="0AD4B15F">
            <w:pPr>
              <w:jc w:val="center"/>
              <w:rPr>
                <w:rFonts w:hint="eastAsia" w:ascii="仿宋" w:hAnsi="仿宋" w:eastAsia="仿宋" w:cs="仿宋"/>
                <w:szCs w:val="21"/>
              </w:rPr>
            </w:pPr>
            <w:r>
              <w:rPr>
                <w:rFonts w:hint="eastAsia" w:ascii="仿宋" w:hAnsi="仿宋" w:eastAsia="仿宋" w:cs="仿宋"/>
                <w:szCs w:val="21"/>
              </w:rPr>
              <w:t>电子邮件</w:t>
            </w:r>
          </w:p>
        </w:tc>
        <w:tc>
          <w:tcPr>
            <w:tcW w:w="3771" w:type="dxa"/>
            <w:gridSpan w:val="4"/>
            <w:shd w:val="clear" w:color="auto" w:fill="auto"/>
            <w:vAlign w:val="center"/>
          </w:tcPr>
          <w:p w14:paraId="676182EF">
            <w:pPr>
              <w:jc w:val="center"/>
              <w:rPr>
                <w:rFonts w:hint="eastAsia" w:ascii="仿宋" w:hAnsi="仿宋" w:eastAsia="仿宋" w:cs="仿宋"/>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Cs w:val="21"/>
              </w:rPr>
            </w:pPr>
            <w:r>
              <w:rPr>
                <w:rFonts w:hint="eastAsia" w:ascii="仿宋" w:hAnsi="仿宋" w:eastAsia="仿宋" w:cs="仿宋"/>
                <w:szCs w:val="21"/>
              </w:rPr>
              <w:t>电    话</w:t>
            </w:r>
          </w:p>
        </w:tc>
        <w:tc>
          <w:tcPr>
            <w:tcW w:w="1915" w:type="dxa"/>
            <w:gridSpan w:val="3"/>
            <w:shd w:val="clear" w:color="auto" w:fill="auto"/>
            <w:vAlign w:val="center"/>
          </w:tcPr>
          <w:p w14:paraId="352669BF">
            <w:pPr>
              <w:jc w:val="center"/>
              <w:rPr>
                <w:rFonts w:hint="eastAsia" w:ascii="仿宋" w:hAnsi="仿宋" w:eastAsia="仿宋" w:cs="仿宋"/>
                <w:szCs w:val="21"/>
              </w:rPr>
            </w:pPr>
          </w:p>
        </w:tc>
        <w:tc>
          <w:tcPr>
            <w:tcW w:w="1290" w:type="dxa"/>
            <w:gridSpan w:val="2"/>
            <w:shd w:val="clear" w:color="auto" w:fill="auto"/>
            <w:vAlign w:val="center"/>
          </w:tcPr>
          <w:p w14:paraId="3A825A7D">
            <w:pPr>
              <w:jc w:val="center"/>
              <w:rPr>
                <w:rFonts w:hint="eastAsia" w:ascii="仿宋" w:hAnsi="仿宋" w:eastAsia="仿宋" w:cs="仿宋"/>
                <w:szCs w:val="21"/>
              </w:rPr>
            </w:pPr>
            <w:r>
              <w:rPr>
                <w:rFonts w:hint="eastAsia" w:ascii="仿宋" w:hAnsi="仿宋" w:eastAsia="仿宋" w:cs="仿宋"/>
                <w:szCs w:val="21"/>
              </w:rPr>
              <w:t>通讯地址</w:t>
            </w:r>
          </w:p>
        </w:tc>
        <w:tc>
          <w:tcPr>
            <w:tcW w:w="3771" w:type="dxa"/>
            <w:gridSpan w:val="4"/>
            <w:shd w:val="clear" w:color="auto" w:fill="auto"/>
            <w:vAlign w:val="center"/>
          </w:tcPr>
          <w:p w14:paraId="19EDB0B0">
            <w:pPr>
              <w:jc w:val="center"/>
              <w:rPr>
                <w:rFonts w:hint="eastAsia" w:ascii="仿宋" w:hAnsi="仿宋" w:eastAsia="仿宋" w:cs="仿宋"/>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Cs w:val="21"/>
              </w:rPr>
            </w:pPr>
            <w:r>
              <w:rPr>
                <w:rFonts w:hint="eastAsia" w:ascii="仿宋" w:hAnsi="仿宋" w:eastAsia="仿宋" w:cs="仿宋"/>
                <w:szCs w:val="21"/>
              </w:rPr>
              <w:t>项目名称</w:t>
            </w:r>
          </w:p>
        </w:tc>
        <w:tc>
          <w:tcPr>
            <w:tcW w:w="6976" w:type="dxa"/>
            <w:gridSpan w:val="9"/>
            <w:shd w:val="clear" w:color="auto" w:fill="auto"/>
            <w:vAlign w:val="center"/>
          </w:tcPr>
          <w:p w14:paraId="6332CB43">
            <w:pPr>
              <w:jc w:val="center"/>
              <w:rPr>
                <w:rFonts w:hint="eastAsia" w:ascii="仿宋" w:hAnsi="仿宋" w:eastAsia="仿宋" w:cs="仿宋"/>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Cs w:val="21"/>
              </w:rPr>
            </w:pPr>
            <w:r>
              <w:rPr>
                <w:rFonts w:hint="eastAsia" w:ascii="仿宋" w:hAnsi="仿宋" w:eastAsia="仿宋" w:cs="仿宋"/>
                <w:szCs w:val="21"/>
              </w:rPr>
              <w:t>执行年限</w:t>
            </w:r>
          </w:p>
        </w:tc>
        <w:tc>
          <w:tcPr>
            <w:tcW w:w="2558" w:type="dxa"/>
            <w:gridSpan w:val="4"/>
            <w:shd w:val="clear" w:color="auto" w:fill="auto"/>
            <w:vAlign w:val="center"/>
          </w:tcPr>
          <w:p w14:paraId="6B36E6E7">
            <w:pPr>
              <w:jc w:val="center"/>
              <w:rPr>
                <w:rFonts w:hint="eastAsia" w:ascii="仿宋" w:hAnsi="仿宋" w:eastAsia="仿宋" w:cs="仿宋"/>
                <w:szCs w:val="21"/>
              </w:rPr>
            </w:pPr>
          </w:p>
        </w:tc>
        <w:tc>
          <w:tcPr>
            <w:tcW w:w="1510" w:type="dxa"/>
            <w:gridSpan w:val="2"/>
            <w:shd w:val="clear" w:color="auto" w:fill="auto"/>
            <w:vAlign w:val="center"/>
          </w:tcPr>
          <w:p w14:paraId="46D93D89">
            <w:pPr>
              <w:jc w:val="center"/>
              <w:rPr>
                <w:rFonts w:hint="eastAsia" w:ascii="仿宋" w:hAnsi="仿宋" w:eastAsia="仿宋" w:cs="仿宋"/>
                <w:szCs w:val="21"/>
                <w:lang w:val="en-US" w:eastAsia="zh-CN"/>
              </w:rPr>
            </w:pPr>
            <w:r>
              <w:rPr>
                <w:rFonts w:hint="eastAsia" w:ascii="仿宋" w:hAnsi="仿宋" w:eastAsia="仿宋" w:cs="仿宋"/>
                <w:szCs w:val="21"/>
              </w:rPr>
              <w:t>申请资助</w:t>
            </w:r>
            <w:r>
              <w:rPr>
                <w:rFonts w:hint="eastAsia" w:ascii="仿宋" w:hAnsi="仿宋" w:eastAsia="仿宋" w:cs="仿宋"/>
                <w:szCs w:val="21"/>
                <w:lang w:val="en-US" w:eastAsia="zh-CN"/>
              </w:rPr>
              <w:t>金额</w:t>
            </w:r>
          </w:p>
        </w:tc>
        <w:tc>
          <w:tcPr>
            <w:tcW w:w="2908" w:type="dxa"/>
            <w:gridSpan w:val="3"/>
            <w:shd w:val="clear" w:color="auto" w:fill="auto"/>
            <w:vAlign w:val="center"/>
          </w:tcPr>
          <w:p w14:paraId="4D32E2B5">
            <w:pPr>
              <w:jc w:val="center"/>
              <w:rPr>
                <w:rFonts w:hint="eastAsia" w:ascii="仿宋" w:hAnsi="仿宋" w:eastAsia="仿宋" w:cs="仿宋"/>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Cs w:val="21"/>
              </w:rPr>
            </w:pPr>
            <w:r>
              <w:rPr>
                <w:rFonts w:hint="eastAsia" w:ascii="仿宋" w:hAnsi="仿宋" w:eastAsia="仿宋" w:cs="仿宋"/>
                <w:szCs w:val="21"/>
              </w:rPr>
              <w:t>项目性质</w:t>
            </w:r>
          </w:p>
        </w:tc>
        <w:tc>
          <w:tcPr>
            <w:tcW w:w="3205" w:type="dxa"/>
            <w:gridSpan w:val="5"/>
            <w:shd w:val="clear" w:color="auto" w:fill="auto"/>
            <w:vAlign w:val="center"/>
          </w:tcPr>
          <w:p w14:paraId="31D721CB">
            <w:pPr>
              <w:rPr>
                <w:rFonts w:hint="eastAsia" w:ascii="仿宋" w:hAnsi="仿宋" w:eastAsia="仿宋" w:cs="仿宋"/>
                <w:szCs w:val="21"/>
              </w:rPr>
            </w:pPr>
            <w:commentRangeStart w:id="8"/>
            <w:r>
              <w:rPr>
                <w:rFonts w:hint="eastAsia" w:ascii="仿宋" w:hAnsi="仿宋" w:eastAsia="仿宋" w:cs="仿宋"/>
                <w:szCs w:val="21"/>
              </w:rPr>
              <w:t xml:space="preserve">口基础研究  </w:t>
            </w:r>
            <w:r>
              <w:rPr>
                <w:rFonts w:hint="eastAsia" w:ascii="仿宋" w:hAnsi="仿宋" w:eastAsia="仿宋" w:cs="仿宋"/>
                <w:szCs w:val="21"/>
                <w:lang w:val="en-US" w:eastAsia="zh-CN"/>
              </w:rPr>
              <w:t xml:space="preserve"> </w:t>
            </w:r>
            <w:r>
              <w:rPr>
                <w:rFonts w:hint="eastAsia" w:ascii="仿宋" w:hAnsi="仿宋" w:eastAsia="仿宋" w:cs="仿宋"/>
                <w:szCs w:val="21"/>
              </w:rPr>
              <w:t>口应用基础研究</w:t>
            </w:r>
          </w:p>
          <w:p w14:paraId="6B295F6B">
            <w:pPr>
              <w:rPr>
                <w:rFonts w:hint="eastAsia" w:ascii="仿宋" w:hAnsi="仿宋" w:eastAsia="仿宋" w:cs="仿宋"/>
                <w:szCs w:val="21"/>
              </w:rPr>
            </w:pPr>
            <w:r>
              <w:rPr>
                <w:rFonts w:hint="eastAsia" w:ascii="仿宋" w:hAnsi="仿宋" w:eastAsia="仿宋" w:cs="仿宋"/>
                <w:szCs w:val="21"/>
              </w:rPr>
              <w:t>口应用研究</w:t>
            </w:r>
            <w:commentRangeEnd w:id="8"/>
            <w:r>
              <w:rPr>
                <w:rFonts w:hint="eastAsia" w:ascii="仿宋" w:hAnsi="仿宋" w:eastAsia="仿宋" w:cs="仿宋"/>
              </w:rPr>
              <w:commentReference w:id="8"/>
            </w:r>
          </w:p>
        </w:tc>
        <w:tc>
          <w:tcPr>
            <w:tcW w:w="1276" w:type="dxa"/>
            <w:gridSpan w:val="2"/>
            <w:shd w:val="clear" w:color="auto" w:fill="auto"/>
            <w:vAlign w:val="center"/>
          </w:tcPr>
          <w:p w14:paraId="462CE976">
            <w:pPr>
              <w:jc w:val="center"/>
              <w:rPr>
                <w:rFonts w:hint="eastAsia" w:ascii="仿宋" w:hAnsi="仿宋" w:eastAsia="仿宋" w:cs="仿宋"/>
                <w:szCs w:val="21"/>
              </w:rPr>
            </w:pPr>
            <w:r>
              <w:rPr>
                <w:rFonts w:hint="eastAsia" w:ascii="仿宋" w:hAnsi="仿宋" w:eastAsia="仿宋" w:cs="仿宋"/>
                <w:szCs w:val="21"/>
              </w:rPr>
              <w:t>研究领域</w:t>
            </w:r>
          </w:p>
        </w:tc>
        <w:tc>
          <w:tcPr>
            <w:tcW w:w="2495" w:type="dxa"/>
            <w:gridSpan w:val="2"/>
            <w:shd w:val="clear" w:color="auto" w:fill="auto"/>
            <w:vAlign w:val="center"/>
          </w:tcPr>
          <w:p w14:paraId="1D90E559">
            <w:pPr>
              <w:jc w:val="center"/>
              <w:rPr>
                <w:rFonts w:hint="eastAsia" w:ascii="仿宋" w:hAnsi="仿宋" w:eastAsia="仿宋" w:cs="仿宋"/>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0"/>
            <w:shd w:val="clear" w:color="auto" w:fill="auto"/>
            <w:vAlign w:val="center"/>
          </w:tcPr>
          <w:p w14:paraId="3FCEA501">
            <w:pPr>
              <w:rPr>
                <w:rFonts w:hint="eastAsia" w:ascii="仿宋" w:hAnsi="仿宋" w:eastAsia="仿宋"/>
                <w:szCs w:val="21"/>
              </w:rPr>
            </w:pPr>
          </w:p>
          <w:p w14:paraId="5E46DDF8">
            <w:pPr>
              <w:rPr>
                <w:rFonts w:hint="eastAsia" w:ascii="仿宋" w:hAnsi="仿宋" w:eastAsia="仿宋"/>
                <w:szCs w:val="21"/>
              </w:rPr>
            </w:pPr>
          </w:p>
          <w:p w14:paraId="5AD87AFB">
            <w:pPr>
              <w:rPr>
                <w:rFonts w:hint="eastAsia" w:ascii="仿宋" w:hAnsi="仿宋" w:eastAsia="仿宋"/>
                <w:szCs w:val="21"/>
              </w:rPr>
            </w:pPr>
          </w:p>
          <w:p w14:paraId="21830DB3">
            <w:pPr>
              <w:rPr>
                <w:rFonts w:hint="eastAsia" w:ascii="仿宋" w:hAnsi="仿宋" w:eastAsia="仿宋"/>
                <w:szCs w:val="21"/>
              </w:rPr>
            </w:pPr>
          </w:p>
          <w:p w14:paraId="30ABC4BD">
            <w:pPr>
              <w:rPr>
                <w:rFonts w:hint="eastAsia" w:ascii="仿宋" w:hAnsi="仿宋" w:eastAsia="仿宋"/>
                <w:szCs w:val="21"/>
              </w:rPr>
            </w:pPr>
          </w:p>
          <w:p w14:paraId="38706F7A">
            <w:pPr>
              <w:rPr>
                <w:rFonts w:hint="eastAsia" w:ascii="仿宋" w:hAnsi="仿宋" w:eastAsia="仿宋"/>
                <w:szCs w:val="21"/>
              </w:rPr>
            </w:pPr>
          </w:p>
          <w:p w14:paraId="1A9A93E5">
            <w:pPr>
              <w:rPr>
                <w:rFonts w:hint="eastAsia" w:ascii="仿宋" w:hAnsi="仿宋" w:eastAsia="仿宋"/>
                <w:szCs w:val="21"/>
              </w:rPr>
            </w:pPr>
          </w:p>
          <w:p w14:paraId="5C6275E0">
            <w:pPr>
              <w:rPr>
                <w:rFonts w:hint="eastAsia" w:ascii="仿宋" w:hAnsi="仿宋" w:eastAsia="仿宋"/>
                <w:szCs w:val="21"/>
              </w:rPr>
            </w:pPr>
          </w:p>
          <w:p w14:paraId="3A8E9C08">
            <w:pPr>
              <w:rPr>
                <w:rFonts w:hint="eastAsia" w:ascii="仿宋" w:hAnsi="仿宋" w:eastAsia="仿宋"/>
                <w:szCs w:val="21"/>
              </w:rPr>
            </w:pPr>
          </w:p>
          <w:p w14:paraId="18B22232">
            <w:pPr>
              <w:rPr>
                <w:rFonts w:hint="eastAsia" w:ascii="仿宋" w:hAnsi="仿宋" w:eastAsia="仿宋"/>
                <w:szCs w:val="21"/>
              </w:rPr>
            </w:pPr>
          </w:p>
          <w:p w14:paraId="498E33B5">
            <w:pPr>
              <w:rPr>
                <w:rFonts w:hint="eastAsia" w:ascii="仿宋" w:hAnsi="仿宋" w:eastAsia="仿宋"/>
                <w:szCs w:val="21"/>
              </w:rPr>
            </w:pPr>
          </w:p>
          <w:p w14:paraId="450E89FF">
            <w:pPr>
              <w:rPr>
                <w:rFonts w:hint="eastAsia" w:ascii="仿宋" w:hAnsi="仿宋" w:eastAsia="仿宋"/>
                <w:szCs w:val="21"/>
              </w:rPr>
            </w:pPr>
          </w:p>
          <w:p w14:paraId="4E8D97B3">
            <w:pPr>
              <w:rPr>
                <w:rFonts w:hint="eastAsia" w:ascii="仿宋" w:hAnsi="仿宋" w:eastAsia="仿宋"/>
                <w:szCs w:val="21"/>
              </w:rPr>
            </w:pPr>
          </w:p>
          <w:p w14:paraId="5A21656B">
            <w:pPr>
              <w:rPr>
                <w:rFonts w:hint="eastAsia" w:ascii="仿宋" w:hAnsi="仿宋" w:eastAsia="仿宋"/>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9"/>
      <w:r>
        <w:rPr>
          <w:rFonts w:hint="eastAsia" w:ascii="仿宋" w:hAnsi="仿宋" w:eastAsia="仿宋"/>
          <w:b/>
          <w:bCs/>
          <w:sz w:val="28"/>
          <w:szCs w:val="28"/>
        </w:rPr>
        <w:t>研究项目组主要成员（不包括申请者）</w:t>
      </w:r>
      <w:commentRangeEnd w:id="9"/>
      <w:r>
        <w:commentReference w:id="9"/>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839"/>
        <w:gridCol w:w="1909"/>
        <w:gridCol w:w="1922"/>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33776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73" w:type="dxa"/>
            <w:shd w:val="clear" w:color="auto" w:fill="auto"/>
            <w:vAlign w:val="center"/>
          </w:tcPr>
          <w:p w14:paraId="2219C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姓名</w:t>
            </w:r>
          </w:p>
        </w:tc>
        <w:tc>
          <w:tcPr>
            <w:tcW w:w="1336" w:type="dxa"/>
            <w:shd w:val="clear" w:color="auto" w:fill="auto"/>
            <w:vAlign w:val="center"/>
          </w:tcPr>
          <w:p w14:paraId="480E7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出生日期</w:t>
            </w:r>
          </w:p>
        </w:tc>
        <w:tc>
          <w:tcPr>
            <w:tcW w:w="1253" w:type="dxa"/>
            <w:shd w:val="clear" w:color="auto" w:fill="auto"/>
            <w:vAlign w:val="center"/>
          </w:tcPr>
          <w:p w14:paraId="19B3C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专业技术职务</w:t>
            </w:r>
          </w:p>
        </w:tc>
        <w:tc>
          <w:tcPr>
            <w:tcW w:w="1368" w:type="dxa"/>
            <w:shd w:val="clear" w:color="auto" w:fill="auto"/>
            <w:vAlign w:val="center"/>
          </w:tcPr>
          <w:p w14:paraId="5C2CB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最高学位</w:t>
            </w:r>
          </w:p>
        </w:tc>
        <w:tc>
          <w:tcPr>
            <w:tcW w:w="1839" w:type="dxa"/>
            <w:shd w:val="clear" w:color="auto" w:fill="auto"/>
            <w:vAlign w:val="center"/>
          </w:tcPr>
          <w:p w14:paraId="26F6F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专业</w:t>
            </w:r>
          </w:p>
        </w:tc>
        <w:tc>
          <w:tcPr>
            <w:tcW w:w="1909" w:type="dxa"/>
            <w:shd w:val="clear" w:color="auto" w:fill="auto"/>
            <w:vAlign w:val="center"/>
          </w:tcPr>
          <w:p w14:paraId="35954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项目分工</w:t>
            </w:r>
          </w:p>
        </w:tc>
        <w:tc>
          <w:tcPr>
            <w:tcW w:w="1922" w:type="dxa"/>
            <w:shd w:val="clear" w:color="auto" w:fill="auto"/>
            <w:vAlign w:val="center"/>
          </w:tcPr>
          <w:p w14:paraId="72CB2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年工作月数</w:t>
            </w:r>
          </w:p>
        </w:tc>
        <w:tc>
          <w:tcPr>
            <w:tcW w:w="1456" w:type="dxa"/>
            <w:shd w:val="clear" w:color="auto" w:fill="auto"/>
            <w:vAlign w:val="center"/>
          </w:tcPr>
          <w:p w14:paraId="55FFC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工作单位</w:t>
            </w:r>
          </w:p>
        </w:tc>
        <w:tc>
          <w:tcPr>
            <w:tcW w:w="1414" w:type="dxa"/>
            <w:shd w:val="clear" w:color="auto" w:fill="auto"/>
            <w:vAlign w:val="center"/>
          </w:tcPr>
          <w:p w14:paraId="62764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4AB949DB">
            <w:pPr>
              <w:jc w:val="center"/>
              <w:rPr>
                <w:rFonts w:hint="eastAsia" w:ascii="仿宋" w:hAnsi="仿宋" w:eastAsia="仿宋" w:cs="仿宋"/>
                <w:sz w:val="24"/>
                <w:szCs w:val="24"/>
              </w:rPr>
            </w:pPr>
          </w:p>
        </w:tc>
        <w:tc>
          <w:tcPr>
            <w:tcW w:w="873" w:type="dxa"/>
            <w:shd w:val="clear" w:color="auto" w:fill="auto"/>
            <w:vAlign w:val="center"/>
          </w:tcPr>
          <w:p w14:paraId="5581339C">
            <w:pPr>
              <w:jc w:val="center"/>
              <w:rPr>
                <w:rFonts w:hint="eastAsia" w:ascii="仿宋" w:hAnsi="仿宋" w:eastAsia="仿宋" w:cs="仿宋"/>
                <w:sz w:val="24"/>
                <w:szCs w:val="24"/>
              </w:rPr>
            </w:pPr>
          </w:p>
        </w:tc>
        <w:tc>
          <w:tcPr>
            <w:tcW w:w="1336" w:type="dxa"/>
            <w:shd w:val="clear" w:color="auto" w:fill="auto"/>
            <w:vAlign w:val="center"/>
          </w:tcPr>
          <w:p w14:paraId="010BB811">
            <w:pPr>
              <w:jc w:val="center"/>
              <w:rPr>
                <w:rFonts w:hint="eastAsia" w:ascii="仿宋" w:hAnsi="仿宋" w:eastAsia="仿宋" w:cs="仿宋"/>
                <w:sz w:val="24"/>
                <w:szCs w:val="24"/>
              </w:rPr>
            </w:pPr>
          </w:p>
        </w:tc>
        <w:tc>
          <w:tcPr>
            <w:tcW w:w="1253" w:type="dxa"/>
            <w:shd w:val="clear" w:color="auto" w:fill="auto"/>
            <w:vAlign w:val="center"/>
          </w:tcPr>
          <w:p w14:paraId="1F48C3EA">
            <w:pPr>
              <w:jc w:val="center"/>
              <w:rPr>
                <w:rFonts w:hint="eastAsia" w:ascii="仿宋" w:hAnsi="仿宋" w:eastAsia="仿宋" w:cs="仿宋"/>
                <w:sz w:val="24"/>
                <w:szCs w:val="24"/>
              </w:rPr>
            </w:pPr>
          </w:p>
        </w:tc>
        <w:tc>
          <w:tcPr>
            <w:tcW w:w="1368" w:type="dxa"/>
            <w:shd w:val="clear" w:color="auto" w:fill="auto"/>
            <w:vAlign w:val="center"/>
          </w:tcPr>
          <w:p w14:paraId="488955C3">
            <w:pPr>
              <w:jc w:val="center"/>
              <w:rPr>
                <w:rFonts w:hint="eastAsia" w:ascii="仿宋" w:hAnsi="仿宋" w:eastAsia="仿宋" w:cs="仿宋"/>
                <w:sz w:val="24"/>
                <w:szCs w:val="24"/>
              </w:rPr>
            </w:pPr>
          </w:p>
        </w:tc>
        <w:tc>
          <w:tcPr>
            <w:tcW w:w="1839" w:type="dxa"/>
            <w:shd w:val="clear" w:color="auto" w:fill="auto"/>
            <w:vAlign w:val="center"/>
          </w:tcPr>
          <w:p w14:paraId="0510F34A">
            <w:pPr>
              <w:jc w:val="center"/>
              <w:rPr>
                <w:rFonts w:hint="eastAsia" w:ascii="仿宋" w:hAnsi="仿宋" w:eastAsia="仿宋" w:cs="仿宋"/>
                <w:sz w:val="24"/>
                <w:szCs w:val="24"/>
              </w:rPr>
            </w:pPr>
          </w:p>
        </w:tc>
        <w:tc>
          <w:tcPr>
            <w:tcW w:w="1909" w:type="dxa"/>
            <w:shd w:val="clear" w:color="auto" w:fill="auto"/>
            <w:vAlign w:val="center"/>
          </w:tcPr>
          <w:p w14:paraId="65A82730">
            <w:pPr>
              <w:jc w:val="center"/>
              <w:rPr>
                <w:rFonts w:hint="eastAsia" w:ascii="仿宋" w:hAnsi="仿宋" w:eastAsia="仿宋" w:cs="仿宋"/>
                <w:sz w:val="24"/>
                <w:szCs w:val="24"/>
              </w:rPr>
            </w:pPr>
          </w:p>
        </w:tc>
        <w:tc>
          <w:tcPr>
            <w:tcW w:w="1922" w:type="dxa"/>
            <w:shd w:val="clear" w:color="auto" w:fill="auto"/>
            <w:vAlign w:val="center"/>
          </w:tcPr>
          <w:p w14:paraId="2BF1B84F">
            <w:pPr>
              <w:jc w:val="center"/>
              <w:rPr>
                <w:rFonts w:hint="eastAsia" w:ascii="仿宋" w:hAnsi="仿宋" w:eastAsia="仿宋" w:cs="仿宋"/>
                <w:sz w:val="24"/>
                <w:szCs w:val="24"/>
              </w:rPr>
            </w:pPr>
          </w:p>
        </w:tc>
        <w:tc>
          <w:tcPr>
            <w:tcW w:w="1456" w:type="dxa"/>
            <w:shd w:val="clear" w:color="auto" w:fill="auto"/>
            <w:vAlign w:val="center"/>
          </w:tcPr>
          <w:p w14:paraId="73F6F59C">
            <w:pPr>
              <w:jc w:val="center"/>
              <w:rPr>
                <w:rFonts w:hint="eastAsia" w:ascii="仿宋" w:hAnsi="仿宋" w:eastAsia="仿宋" w:cs="仿宋"/>
                <w:sz w:val="24"/>
                <w:szCs w:val="24"/>
              </w:rPr>
            </w:pPr>
          </w:p>
        </w:tc>
        <w:tc>
          <w:tcPr>
            <w:tcW w:w="1414" w:type="dxa"/>
            <w:shd w:val="clear" w:color="auto" w:fill="auto"/>
            <w:vAlign w:val="center"/>
          </w:tcPr>
          <w:p w14:paraId="68B66361">
            <w:pPr>
              <w:jc w:val="center"/>
              <w:rPr>
                <w:rFonts w:hint="eastAsia" w:ascii="仿宋" w:hAnsi="仿宋" w:eastAsia="仿宋" w:cs="仿宋"/>
                <w:sz w:val="24"/>
                <w:szCs w:val="24"/>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00ABD456">
            <w:pPr>
              <w:jc w:val="center"/>
              <w:rPr>
                <w:rFonts w:hint="eastAsia" w:ascii="仿宋" w:hAnsi="仿宋" w:eastAsia="仿宋" w:cs="仿宋"/>
                <w:sz w:val="24"/>
                <w:szCs w:val="24"/>
              </w:rPr>
            </w:pPr>
          </w:p>
        </w:tc>
        <w:tc>
          <w:tcPr>
            <w:tcW w:w="873" w:type="dxa"/>
            <w:shd w:val="clear" w:color="auto" w:fill="auto"/>
            <w:vAlign w:val="center"/>
          </w:tcPr>
          <w:p w14:paraId="168D75E5">
            <w:pPr>
              <w:jc w:val="center"/>
              <w:rPr>
                <w:rFonts w:hint="eastAsia" w:ascii="仿宋" w:hAnsi="仿宋" w:eastAsia="仿宋" w:cs="仿宋"/>
                <w:sz w:val="24"/>
                <w:szCs w:val="24"/>
              </w:rPr>
            </w:pPr>
          </w:p>
        </w:tc>
        <w:tc>
          <w:tcPr>
            <w:tcW w:w="1336" w:type="dxa"/>
            <w:shd w:val="clear" w:color="auto" w:fill="auto"/>
            <w:vAlign w:val="center"/>
          </w:tcPr>
          <w:p w14:paraId="75438F5B">
            <w:pPr>
              <w:jc w:val="center"/>
              <w:rPr>
                <w:rFonts w:hint="eastAsia" w:ascii="仿宋" w:hAnsi="仿宋" w:eastAsia="仿宋" w:cs="仿宋"/>
                <w:sz w:val="24"/>
                <w:szCs w:val="24"/>
              </w:rPr>
            </w:pPr>
          </w:p>
        </w:tc>
        <w:tc>
          <w:tcPr>
            <w:tcW w:w="1253" w:type="dxa"/>
            <w:shd w:val="clear" w:color="auto" w:fill="auto"/>
            <w:vAlign w:val="center"/>
          </w:tcPr>
          <w:p w14:paraId="702475A1">
            <w:pPr>
              <w:jc w:val="center"/>
              <w:rPr>
                <w:rFonts w:hint="eastAsia" w:ascii="仿宋" w:hAnsi="仿宋" w:eastAsia="仿宋" w:cs="仿宋"/>
                <w:sz w:val="24"/>
                <w:szCs w:val="24"/>
              </w:rPr>
            </w:pPr>
          </w:p>
        </w:tc>
        <w:tc>
          <w:tcPr>
            <w:tcW w:w="1368" w:type="dxa"/>
            <w:shd w:val="clear" w:color="auto" w:fill="auto"/>
            <w:vAlign w:val="center"/>
          </w:tcPr>
          <w:p w14:paraId="77F4FE68">
            <w:pPr>
              <w:jc w:val="center"/>
              <w:rPr>
                <w:rFonts w:hint="eastAsia" w:ascii="仿宋" w:hAnsi="仿宋" w:eastAsia="仿宋" w:cs="仿宋"/>
                <w:sz w:val="24"/>
                <w:szCs w:val="24"/>
              </w:rPr>
            </w:pPr>
          </w:p>
        </w:tc>
        <w:tc>
          <w:tcPr>
            <w:tcW w:w="1839" w:type="dxa"/>
            <w:shd w:val="clear" w:color="auto" w:fill="auto"/>
            <w:vAlign w:val="center"/>
          </w:tcPr>
          <w:p w14:paraId="5B78BD1C">
            <w:pPr>
              <w:jc w:val="center"/>
              <w:rPr>
                <w:rFonts w:hint="eastAsia" w:ascii="仿宋" w:hAnsi="仿宋" w:eastAsia="仿宋" w:cs="仿宋"/>
                <w:sz w:val="24"/>
                <w:szCs w:val="24"/>
              </w:rPr>
            </w:pPr>
          </w:p>
        </w:tc>
        <w:tc>
          <w:tcPr>
            <w:tcW w:w="1909" w:type="dxa"/>
            <w:shd w:val="clear" w:color="auto" w:fill="auto"/>
            <w:vAlign w:val="center"/>
          </w:tcPr>
          <w:p w14:paraId="3027F5EF">
            <w:pPr>
              <w:jc w:val="center"/>
              <w:rPr>
                <w:rFonts w:hint="eastAsia" w:ascii="仿宋" w:hAnsi="仿宋" w:eastAsia="仿宋" w:cs="仿宋"/>
                <w:sz w:val="24"/>
                <w:szCs w:val="24"/>
              </w:rPr>
            </w:pPr>
          </w:p>
        </w:tc>
        <w:tc>
          <w:tcPr>
            <w:tcW w:w="1922" w:type="dxa"/>
            <w:shd w:val="clear" w:color="auto" w:fill="auto"/>
            <w:vAlign w:val="center"/>
          </w:tcPr>
          <w:p w14:paraId="52600088">
            <w:pPr>
              <w:jc w:val="center"/>
              <w:rPr>
                <w:rFonts w:hint="eastAsia" w:ascii="仿宋" w:hAnsi="仿宋" w:eastAsia="仿宋" w:cs="仿宋"/>
                <w:sz w:val="24"/>
                <w:szCs w:val="24"/>
              </w:rPr>
            </w:pPr>
          </w:p>
        </w:tc>
        <w:tc>
          <w:tcPr>
            <w:tcW w:w="1456" w:type="dxa"/>
            <w:shd w:val="clear" w:color="auto" w:fill="auto"/>
            <w:vAlign w:val="center"/>
          </w:tcPr>
          <w:p w14:paraId="74732688">
            <w:pPr>
              <w:jc w:val="center"/>
              <w:rPr>
                <w:rFonts w:hint="eastAsia" w:ascii="仿宋" w:hAnsi="仿宋" w:eastAsia="仿宋" w:cs="仿宋"/>
                <w:sz w:val="24"/>
                <w:szCs w:val="24"/>
              </w:rPr>
            </w:pPr>
          </w:p>
        </w:tc>
        <w:tc>
          <w:tcPr>
            <w:tcW w:w="1414" w:type="dxa"/>
            <w:shd w:val="clear" w:color="auto" w:fill="auto"/>
            <w:vAlign w:val="center"/>
          </w:tcPr>
          <w:p w14:paraId="54187D97">
            <w:pPr>
              <w:jc w:val="center"/>
              <w:rPr>
                <w:rFonts w:hint="eastAsia" w:ascii="仿宋" w:hAnsi="仿宋" w:eastAsia="仿宋" w:cs="仿宋"/>
                <w:sz w:val="24"/>
                <w:szCs w:val="24"/>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0E4CB1BD">
            <w:pPr>
              <w:jc w:val="center"/>
              <w:rPr>
                <w:rFonts w:hint="eastAsia" w:ascii="仿宋" w:hAnsi="仿宋" w:eastAsia="仿宋" w:cs="仿宋"/>
                <w:sz w:val="24"/>
                <w:szCs w:val="24"/>
              </w:rPr>
            </w:pPr>
          </w:p>
        </w:tc>
        <w:tc>
          <w:tcPr>
            <w:tcW w:w="873" w:type="dxa"/>
            <w:shd w:val="clear" w:color="auto" w:fill="auto"/>
            <w:vAlign w:val="center"/>
          </w:tcPr>
          <w:p w14:paraId="7A86BA14">
            <w:pPr>
              <w:jc w:val="center"/>
              <w:rPr>
                <w:rFonts w:hint="eastAsia" w:ascii="仿宋" w:hAnsi="仿宋" w:eastAsia="仿宋" w:cs="仿宋"/>
                <w:sz w:val="24"/>
                <w:szCs w:val="24"/>
              </w:rPr>
            </w:pPr>
          </w:p>
        </w:tc>
        <w:tc>
          <w:tcPr>
            <w:tcW w:w="1336" w:type="dxa"/>
            <w:shd w:val="clear" w:color="auto" w:fill="auto"/>
            <w:vAlign w:val="center"/>
          </w:tcPr>
          <w:p w14:paraId="195A96AB">
            <w:pPr>
              <w:jc w:val="center"/>
              <w:rPr>
                <w:rFonts w:hint="eastAsia" w:ascii="仿宋" w:hAnsi="仿宋" w:eastAsia="仿宋" w:cs="仿宋"/>
                <w:sz w:val="24"/>
                <w:szCs w:val="24"/>
              </w:rPr>
            </w:pPr>
          </w:p>
        </w:tc>
        <w:tc>
          <w:tcPr>
            <w:tcW w:w="1253" w:type="dxa"/>
            <w:shd w:val="clear" w:color="auto" w:fill="auto"/>
            <w:vAlign w:val="center"/>
          </w:tcPr>
          <w:p w14:paraId="40EDF5FF">
            <w:pPr>
              <w:jc w:val="center"/>
              <w:rPr>
                <w:rFonts w:hint="eastAsia" w:ascii="仿宋" w:hAnsi="仿宋" w:eastAsia="仿宋" w:cs="仿宋"/>
                <w:sz w:val="24"/>
                <w:szCs w:val="24"/>
              </w:rPr>
            </w:pPr>
          </w:p>
        </w:tc>
        <w:tc>
          <w:tcPr>
            <w:tcW w:w="1368" w:type="dxa"/>
            <w:shd w:val="clear" w:color="auto" w:fill="auto"/>
            <w:vAlign w:val="center"/>
          </w:tcPr>
          <w:p w14:paraId="7ECA08F4">
            <w:pPr>
              <w:jc w:val="center"/>
              <w:rPr>
                <w:rFonts w:hint="eastAsia" w:ascii="仿宋" w:hAnsi="仿宋" w:eastAsia="仿宋" w:cs="仿宋"/>
                <w:sz w:val="24"/>
                <w:szCs w:val="24"/>
              </w:rPr>
            </w:pPr>
          </w:p>
        </w:tc>
        <w:tc>
          <w:tcPr>
            <w:tcW w:w="1839" w:type="dxa"/>
            <w:shd w:val="clear" w:color="auto" w:fill="auto"/>
            <w:vAlign w:val="center"/>
          </w:tcPr>
          <w:p w14:paraId="499AB7CF">
            <w:pPr>
              <w:jc w:val="center"/>
              <w:rPr>
                <w:rFonts w:hint="eastAsia" w:ascii="仿宋" w:hAnsi="仿宋" w:eastAsia="仿宋" w:cs="仿宋"/>
                <w:sz w:val="24"/>
                <w:szCs w:val="24"/>
              </w:rPr>
            </w:pPr>
          </w:p>
        </w:tc>
        <w:tc>
          <w:tcPr>
            <w:tcW w:w="1909" w:type="dxa"/>
            <w:shd w:val="clear" w:color="auto" w:fill="auto"/>
            <w:vAlign w:val="center"/>
          </w:tcPr>
          <w:p w14:paraId="4DAB507E">
            <w:pPr>
              <w:jc w:val="center"/>
              <w:rPr>
                <w:rFonts w:hint="eastAsia" w:ascii="仿宋" w:hAnsi="仿宋" w:eastAsia="仿宋" w:cs="仿宋"/>
                <w:sz w:val="24"/>
                <w:szCs w:val="24"/>
              </w:rPr>
            </w:pPr>
          </w:p>
        </w:tc>
        <w:tc>
          <w:tcPr>
            <w:tcW w:w="1922" w:type="dxa"/>
            <w:shd w:val="clear" w:color="auto" w:fill="auto"/>
            <w:vAlign w:val="center"/>
          </w:tcPr>
          <w:p w14:paraId="21FB5981">
            <w:pPr>
              <w:jc w:val="center"/>
              <w:rPr>
                <w:rFonts w:hint="eastAsia" w:ascii="仿宋" w:hAnsi="仿宋" w:eastAsia="仿宋" w:cs="仿宋"/>
                <w:sz w:val="24"/>
                <w:szCs w:val="24"/>
              </w:rPr>
            </w:pPr>
          </w:p>
        </w:tc>
        <w:tc>
          <w:tcPr>
            <w:tcW w:w="1456" w:type="dxa"/>
            <w:shd w:val="clear" w:color="auto" w:fill="auto"/>
            <w:vAlign w:val="center"/>
          </w:tcPr>
          <w:p w14:paraId="5510AB1E">
            <w:pPr>
              <w:jc w:val="center"/>
              <w:rPr>
                <w:rFonts w:hint="eastAsia" w:ascii="仿宋" w:hAnsi="仿宋" w:eastAsia="仿宋" w:cs="仿宋"/>
                <w:sz w:val="24"/>
                <w:szCs w:val="24"/>
              </w:rPr>
            </w:pPr>
          </w:p>
        </w:tc>
        <w:tc>
          <w:tcPr>
            <w:tcW w:w="1414" w:type="dxa"/>
            <w:shd w:val="clear" w:color="auto" w:fill="auto"/>
            <w:vAlign w:val="center"/>
          </w:tcPr>
          <w:p w14:paraId="56F44E35">
            <w:pPr>
              <w:jc w:val="center"/>
              <w:rPr>
                <w:rFonts w:hint="eastAsia" w:ascii="仿宋" w:hAnsi="仿宋" w:eastAsia="仿宋" w:cs="仿宋"/>
                <w:sz w:val="24"/>
                <w:szCs w:val="24"/>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781B5433">
            <w:pPr>
              <w:jc w:val="center"/>
              <w:rPr>
                <w:rFonts w:hint="eastAsia" w:ascii="仿宋" w:hAnsi="仿宋" w:eastAsia="仿宋" w:cs="仿宋"/>
                <w:sz w:val="24"/>
                <w:szCs w:val="24"/>
              </w:rPr>
            </w:pPr>
          </w:p>
        </w:tc>
        <w:tc>
          <w:tcPr>
            <w:tcW w:w="873" w:type="dxa"/>
            <w:shd w:val="clear" w:color="auto" w:fill="auto"/>
            <w:vAlign w:val="center"/>
          </w:tcPr>
          <w:p w14:paraId="7DD5DF15">
            <w:pPr>
              <w:jc w:val="center"/>
              <w:rPr>
                <w:rFonts w:hint="eastAsia" w:ascii="仿宋" w:hAnsi="仿宋" w:eastAsia="仿宋" w:cs="仿宋"/>
                <w:sz w:val="24"/>
                <w:szCs w:val="24"/>
              </w:rPr>
            </w:pPr>
          </w:p>
        </w:tc>
        <w:tc>
          <w:tcPr>
            <w:tcW w:w="1336" w:type="dxa"/>
            <w:shd w:val="clear" w:color="auto" w:fill="auto"/>
            <w:vAlign w:val="center"/>
          </w:tcPr>
          <w:p w14:paraId="42EDB9E2">
            <w:pPr>
              <w:jc w:val="center"/>
              <w:rPr>
                <w:rFonts w:hint="eastAsia" w:ascii="仿宋" w:hAnsi="仿宋" w:eastAsia="仿宋" w:cs="仿宋"/>
                <w:sz w:val="24"/>
                <w:szCs w:val="24"/>
              </w:rPr>
            </w:pPr>
          </w:p>
        </w:tc>
        <w:tc>
          <w:tcPr>
            <w:tcW w:w="1253" w:type="dxa"/>
            <w:shd w:val="clear" w:color="auto" w:fill="auto"/>
            <w:vAlign w:val="center"/>
          </w:tcPr>
          <w:p w14:paraId="759D7F02">
            <w:pPr>
              <w:jc w:val="center"/>
              <w:rPr>
                <w:rFonts w:hint="eastAsia" w:ascii="仿宋" w:hAnsi="仿宋" w:eastAsia="仿宋" w:cs="仿宋"/>
                <w:sz w:val="24"/>
                <w:szCs w:val="24"/>
              </w:rPr>
            </w:pPr>
          </w:p>
        </w:tc>
        <w:tc>
          <w:tcPr>
            <w:tcW w:w="1368" w:type="dxa"/>
            <w:shd w:val="clear" w:color="auto" w:fill="auto"/>
            <w:vAlign w:val="center"/>
          </w:tcPr>
          <w:p w14:paraId="1A8CF018">
            <w:pPr>
              <w:jc w:val="center"/>
              <w:rPr>
                <w:rFonts w:hint="eastAsia" w:ascii="仿宋" w:hAnsi="仿宋" w:eastAsia="仿宋" w:cs="仿宋"/>
                <w:sz w:val="24"/>
                <w:szCs w:val="24"/>
              </w:rPr>
            </w:pPr>
          </w:p>
        </w:tc>
        <w:tc>
          <w:tcPr>
            <w:tcW w:w="1839" w:type="dxa"/>
            <w:shd w:val="clear" w:color="auto" w:fill="auto"/>
            <w:vAlign w:val="center"/>
          </w:tcPr>
          <w:p w14:paraId="1D3F3558">
            <w:pPr>
              <w:jc w:val="center"/>
              <w:rPr>
                <w:rFonts w:hint="eastAsia" w:ascii="仿宋" w:hAnsi="仿宋" w:eastAsia="仿宋" w:cs="仿宋"/>
                <w:sz w:val="24"/>
                <w:szCs w:val="24"/>
              </w:rPr>
            </w:pPr>
          </w:p>
        </w:tc>
        <w:tc>
          <w:tcPr>
            <w:tcW w:w="1909" w:type="dxa"/>
            <w:shd w:val="clear" w:color="auto" w:fill="auto"/>
            <w:vAlign w:val="center"/>
          </w:tcPr>
          <w:p w14:paraId="063DD0F1">
            <w:pPr>
              <w:jc w:val="center"/>
              <w:rPr>
                <w:rFonts w:hint="eastAsia" w:ascii="仿宋" w:hAnsi="仿宋" w:eastAsia="仿宋" w:cs="仿宋"/>
                <w:sz w:val="24"/>
                <w:szCs w:val="24"/>
              </w:rPr>
            </w:pPr>
          </w:p>
        </w:tc>
        <w:tc>
          <w:tcPr>
            <w:tcW w:w="1922" w:type="dxa"/>
            <w:shd w:val="clear" w:color="auto" w:fill="auto"/>
            <w:vAlign w:val="center"/>
          </w:tcPr>
          <w:p w14:paraId="3D4D7098">
            <w:pPr>
              <w:jc w:val="center"/>
              <w:rPr>
                <w:rFonts w:hint="eastAsia" w:ascii="仿宋" w:hAnsi="仿宋" w:eastAsia="仿宋" w:cs="仿宋"/>
                <w:sz w:val="24"/>
                <w:szCs w:val="24"/>
              </w:rPr>
            </w:pPr>
          </w:p>
        </w:tc>
        <w:tc>
          <w:tcPr>
            <w:tcW w:w="1456" w:type="dxa"/>
            <w:shd w:val="clear" w:color="auto" w:fill="auto"/>
            <w:vAlign w:val="center"/>
          </w:tcPr>
          <w:p w14:paraId="30FA1E35">
            <w:pPr>
              <w:jc w:val="center"/>
              <w:rPr>
                <w:rFonts w:hint="eastAsia" w:ascii="仿宋" w:hAnsi="仿宋" w:eastAsia="仿宋" w:cs="仿宋"/>
                <w:sz w:val="24"/>
                <w:szCs w:val="24"/>
              </w:rPr>
            </w:pPr>
          </w:p>
        </w:tc>
        <w:tc>
          <w:tcPr>
            <w:tcW w:w="1414" w:type="dxa"/>
            <w:shd w:val="clear" w:color="auto" w:fill="auto"/>
            <w:vAlign w:val="center"/>
          </w:tcPr>
          <w:p w14:paraId="24F5708D">
            <w:pPr>
              <w:jc w:val="center"/>
              <w:rPr>
                <w:rFonts w:hint="eastAsia" w:ascii="仿宋" w:hAnsi="仿宋" w:eastAsia="仿宋" w:cs="仿宋"/>
                <w:sz w:val="24"/>
                <w:szCs w:val="24"/>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5D8598B3">
            <w:pPr>
              <w:jc w:val="center"/>
              <w:rPr>
                <w:rFonts w:hint="eastAsia" w:ascii="仿宋" w:hAnsi="仿宋" w:eastAsia="仿宋" w:cs="仿宋"/>
                <w:sz w:val="24"/>
                <w:szCs w:val="24"/>
              </w:rPr>
            </w:pPr>
          </w:p>
        </w:tc>
        <w:tc>
          <w:tcPr>
            <w:tcW w:w="873" w:type="dxa"/>
            <w:shd w:val="clear" w:color="auto" w:fill="auto"/>
            <w:vAlign w:val="center"/>
          </w:tcPr>
          <w:p w14:paraId="241E511B">
            <w:pPr>
              <w:jc w:val="center"/>
              <w:rPr>
                <w:rFonts w:hint="eastAsia" w:ascii="仿宋" w:hAnsi="仿宋" w:eastAsia="仿宋" w:cs="仿宋"/>
                <w:sz w:val="24"/>
                <w:szCs w:val="24"/>
              </w:rPr>
            </w:pPr>
          </w:p>
        </w:tc>
        <w:tc>
          <w:tcPr>
            <w:tcW w:w="1336" w:type="dxa"/>
            <w:shd w:val="clear" w:color="auto" w:fill="auto"/>
            <w:vAlign w:val="center"/>
          </w:tcPr>
          <w:p w14:paraId="11C1E53D">
            <w:pPr>
              <w:jc w:val="center"/>
              <w:rPr>
                <w:rFonts w:hint="eastAsia" w:ascii="仿宋" w:hAnsi="仿宋" w:eastAsia="仿宋" w:cs="仿宋"/>
                <w:sz w:val="24"/>
                <w:szCs w:val="24"/>
              </w:rPr>
            </w:pPr>
          </w:p>
        </w:tc>
        <w:tc>
          <w:tcPr>
            <w:tcW w:w="1253" w:type="dxa"/>
            <w:shd w:val="clear" w:color="auto" w:fill="auto"/>
            <w:vAlign w:val="center"/>
          </w:tcPr>
          <w:p w14:paraId="15730DCD">
            <w:pPr>
              <w:jc w:val="center"/>
              <w:rPr>
                <w:rFonts w:hint="eastAsia" w:ascii="仿宋" w:hAnsi="仿宋" w:eastAsia="仿宋" w:cs="仿宋"/>
                <w:sz w:val="24"/>
                <w:szCs w:val="24"/>
              </w:rPr>
            </w:pPr>
          </w:p>
        </w:tc>
        <w:tc>
          <w:tcPr>
            <w:tcW w:w="1368" w:type="dxa"/>
            <w:shd w:val="clear" w:color="auto" w:fill="auto"/>
            <w:vAlign w:val="center"/>
          </w:tcPr>
          <w:p w14:paraId="7C0F08CC">
            <w:pPr>
              <w:jc w:val="center"/>
              <w:rPr>
                <w:rFonts w:hint="eastAsia" w:ascii="仿宋" w:hAnsi="仿宋" w:eastAsia="仿宋" w:cs="仿宋"/>
                <w:sz w:val="24"/>
                <w:szCs w:val="24"/>
              </w:rPr>
            </w:pPr>
          </w:p>
        </w:tc>
        <w:tc>
          <w:tcPr>
            <w:tcW w:w="1839" w:type="dxa"/>
            <w:shd w:val="clear" w:color="auto" w:fill="auto"/>
            <w:vAlign w:val="center"/>
          </w:tcPr>
          <w:p w14:paraId="774B4235">
            <w:pPr>
              <w:jc w:val="center"/>
              <w:rPr>
                <w:rFonts w:hint="eastAsia" w:ascii="仿宋" w:hAnsi="仿宋" w:eastAsia="仿宋" w:cs="仿宋"/>
                <w:sz w:val="24"/>
                <w:szCs w:val="24"/>
              </w:rPr>
            </w:pPr>
          </w:p>
        </w:tc>
        <w:tc>
          <w:tcPr>
            <w:tcW w:w="1909" w:type="dxa"/>
            <w:shd w:val="clear" w:color="auto" w:fill="auto"/>
            <w:vAlign w:val="center"/>
          </w:tcPr>
          <w:p w14:paraId="00EB5825">
            <w:pPr>
              <w:jc w:val="center"/>
              <w:rPr>
                <w:rFonts w:hint="eastAsia" w:ascii="仿宋" w:hAnsi="仿宋" w:eastAsia="仿宋" w:cs="仿宋"/>
                <w:sz w:val="24"/>
                <w:szCs w:val="24"/>
              </w:rPr>
            </w:pPr>
          </w:p>
        </w:tc>
        <w:tc>
          <w:tcPr>
            <w:tcW w:w="1922" w:type="dxa"/>
            <w:shd w:val="clear" w:color="auto" w:fill="auto"/>
            <w:vAlign w:val="center"/>
          </w:tcPr>
          <w:p w14:paraId="51FA9D1B">
            <w:pPr>
              <w:jc w:val="center"/>
              <w:rPr>
                <w:rFonts w:hint="eastAsia" w:ascii="仿宋" w:hAnsi="仿宋" w:eastAsia="仿宋" w:cs="仿宋"/>
                <w:sz w:val="24"/>
                <w:szCs w:val="24"/>
              </w:rPr>
            </w:pPr>
          </w:p>
        </w:tc>
        <w:tc>
          <w:tcPr>
            <w:tcW w:w="1456" w:type="dxa"/>
            <w:shd w:val="clear" w:color="auto" w:fill="auto"/>
            <w:vAlign w:val="center"/>
          </w:tcPr>
          <w:p w14:paraId="4DDB4904">
            <w:pPr>
              <w:jc w:val="center"/>
              <w:rPr>
                <w:rFonts w:hint="eastAsia" w:ascii="仿宋" w:hAnsi="仿宋" w:eastAsia="仿宋" w:cs="仿宋"/>
                <w:sz w:val="24"/>
                <w:szCs w:val="24"/>
              </w:rPr>
            </w:pPr>
          </w:p>
        </w:tc>
        <w:tc>
          <w:tcPr>
            <w:tcW w:w="1414" w:type="dxa"/>
            <w:shd w:val="clear" w:color="auto" w:fill="auto"/>
            <w:vAlign w:val="center"/>
          </w:tcPr>
          <w:p w14:paraId="6F06D654">
            <w:pPr>
              <w:jc w:val="center"/>
              <w:rPr>
                <w:rFonts w:hint="eastAsia" w:ascii="仿宋" w:hAnsi="仿宋" w:eastAsia="仿宋" w:cs="仿宋"/>
                <w:sz w:val="24"/>
                <w:szCs w:val="24"/>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5009B86B">
            <w:pPr>
              <w:jc w:val="center"/>
              <w:rPr>
                <w:rFonts w:hint="eastAsia" w:ascii="仿宋" w:hAnsi="仿宋" w:eastAsia="仿宋" w:cs="仿宋"/>
                <w:sz w:val="24"/>
                <w:szCs w:val="24"/>
              </w:rPr>
            </w:pPr>
          </w:p>
        </w:tc>
        <w:tc>
          <w:tcPr>
            <w:tcW w:w="873" w:type="dxa"/>
            <w:shd w:val="clear" w:color="auto" w:fill="auto"/>
            <w:vAlign w:val="center"/>
          </w:tcPr>
          <w:p w14:paraId="7614B1CC">
            <w:pPr>
              <w:jc w:val="center"/>
              <w:rPr>
                <w:rFonts w:hint="eastAsia" w:ascii="仿宋" w:hAnsi="仿宋" w:eastAsia="仿宋" w:cs="仿宋"/>
                <w:sz w:val="24"/>
                <w:szCs w:val="24"/>
              </w:rPr>
            </w:pPr>
          </w:p>
        </w:tc>
        <w:tc>
          <w:tcPr>
            <w:tcW w:w="1336" w:type="dxa"/>
            <w:shd w:val="clear" w:color="auto" w:fill="auto"/>
            <w:vAlign w:val="center"/>
          </w:tcPr>
          <w:p w14:paraId="520C2863">
            <w:pPr>
              <w:jc w:val="center"/>
              <w:rPr>
                <w:rFonts w:hint="eastAsia" w:ascii="仿宋" w:hAnsi="仿宋" w:eastAsia="仿宋" w:cs="仿宋"/>
                <w:sz w:val="24"/>
                <w:szCs w:val="24"/>
              </w:rPr>
            </w:pPr>
          </w:p>
        </w:tc>
        <w:tc>
          <w:tcPr>
            <w:tcW w:w="1253" w:type="dxa"/>
            <w:shd w:val="clear" w:color="auto" w:fill="auto"/>
            <w:vAlign w:val="center"/>
          </w:tcPr>
          <w:p w14:paraId="479908DD">
            <w:pPr>
              <w:jc w:val="center"/>
              <w:rPr>
                <w:rFonts w:hint="eastAsia" w:ascii="仿宋" w:hAnsi="仿宋" w:eastAsia="仿宋" w:cs="仿宋"/>
                <w:sz w:val="24"/>
                <w:szCs w:val="24"/>
              </w:rPr>
            </w:pPr>
          </w:p>
        </w:tc>
        <w:tc>
          <w:tcPr>
            <w:tcW w:w="1368" w:type="dxa"/>
            <w:shd w:val="clear" w:color="auto" w:fill="auto"/>
            <w:vAlign w:val="center"/>
          </w:tcPr>
          <w:p w14:paraId="3BCD2668">
            <w:pPr>
              <w:jc w:val="center"/>
              <w:rPr>
                <w:rFonts w:hint="eastAsia" w:ascii="仿宋" w:hAnsi="仿宋" w:eastAsia="仿宋" w:cs="仿宋"/>
                <w:sz w:val="24"/>
                <w:szCs w:val="24"/>
              </w:rPr>
            </w:pPr>
          </w:p>
        </w:tc>
        <w:tc>
          <w:tcPr>
            <w:tcW w:w="1839" w:type="dxa"/>
            <w:shd w:val="clear" w:color="auto" w:fill="auto"/>
            <w:vAlign w:val="center"/>
          </w:tcPr>
          <w:p w14:paraId="16407C26">
            <w:pPr>
              <w:jc w:val="center"/>
              <w:rPr>
                <w:rFonts w:hint="eastAsia" w:ascii="仿宋" w:hAnsi="仿宋" w:eastAsia="仿宋" w:cs="仿宋"/>
                <w:sz w:val="24"/>
                <w:szCs w:val="24"/>
              </w:rPr>
            </w:pPr>
          </w:p>
        </w:tc>
        <w:tc>
          <w:tcPr>
            <w:tcW w:w="1909" w:type="dxa"/>
            <w:shd w:val="clear" w:color="auto" w:fill="auto"/>
            <w:vAlign w:val="center"/>
          </w:tcPr>
          <w:p w14:paraId="6E77BC48">
            <w:pPr>
              <w:jc w:val="center"/>
              <w:rPr>
                <w:rFonts w:hint="eastAsia" w:ascii="仿宋" w:hAnsi="仿宋" w:eastAsia="仿宋" w:cs="仿宋"/>
                <w:sz w:val="24"/>
                <w:szCs w:val="24"/>
              </w:rPr>
            </w:pPr>
          </w:p>
        </w:tc>
        <w:tc>
          <w:tcPr>
            <w:tcW w:w="1922" w:type="dxa"/>
            <w:shd w:val="clear" w:color="auto" w:fill="auto"/>
            <w:vAlign w:val="center"/>
          </w:tcPr>
          <w:p w14:paraId="58340AB7">
            <w:pPr>
              <w:jc w:val="center"/>
              <w:rPr>
                <w:rFonts w:hint="eastAsia" w:ascii="仿宋" w:hAnsi="仿宋" w:eastAsia="仿宋" w:cs="仿宋"/>
                <w:sz w:val="24"/>
                <w:szCs w:val="24"/>
              </w:rPr>
            </w:pPr>
          </w:p>
        </w:tc>
        <w:tc>
          <w:tcPr>
            <w:tcW w:w="1456" w:type="dxa"/>
            <w:shd w:val="clear" w:color="auto" w:fill="auto"/>
            <w:vAlign w:val="center"/>
          </w:tcPr>
          <w:p w14:paraId="05126F66">
            <w:pPr>
              <w:jc w:val="center"/>
              <w:rPr>
                <w:rFonts w:hint="eastAsia" w:ascii="仿宋" w:hAnsi="仿宋" w:eastAsia="仿宋" w:cs="仿宋"/>
                <w:sz w:val="24"/>
                <w:szCs w:val="24"/>
              </w:rPr>
            </w:pPr>
          </w:p>
        </w:tc>
        <w:tc>
          <w:tcPr>
            <w:tcW w:w="1414" w:type="dxa"/>
            <w:shd w:val="clear" w:color="auto" w:fill="auto"/>
            <w:vAlign w:val="center"/>
          </w:tcPr>
          <w:p w14:paraId="5ED4E544">
            <w:pPr>
              <w:jc w:val="center"/>
              <w:rPr>
                <w:rFonts w:hint="eastAsia" w:ascii="仿宋" w:hAnsi="仿宋" w:eastAsia="仿宋" w:cs="仿宋"/>
                <w:sz w:val="24"/>
                <w:szCs w:val="24"/>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shd w:val="clear" w:color="auto" w:fill="auto"/>
            <w:vAlign w:val="center"/>
          </w:tcPr>
          <w:p w14:paraId="3764D271">
            <w:pPr>
              <w:jc w:val="center"/>
              <w:rPr>
                <w:rFonts w:hint="eastAsia" w:ascii="仿宋" w:hAnsi="仿宋" w:eastAsia="仿宋" w:cs="仿宋"/>
                <w:sz w:val="24"/>
                <w:szCs w:val="24"/>
              </w:rPr>
            </w:pPr>
          </w:p>
        </w:tc>
        <w:tc>
          <w:tcPr>
            <w:tcW w:w="873" w:type="dxa"/>
            <w:shd w:val="clear" w:color="auto" w:fill="auto"/>
            <w:vAlign w:val="center"/>
          </w:tcPr>
          <w:p w14:paraId="3AAA51B9">
            <w:pPr>
              <w:jc w:val="center"/>
              <w:rPr>
                <w:rFonts w:hint="eastAsia" w:ascii="仿宋" w:hAnsi="仿宋" w:eastAsia="仿宋" w:cs="仿宋"/>
                <w:sz w:val="24"/>
                <w:szCs w:val="24"/>
              </w:rPr>
            </w:pPr>
          </w:p>
        </w:tc>
        <w:tc>
          <w:tcPr>
            <w:tcW w:w="1336" w:type="dxa"/>
            <w:shd w:val="clear" w:color="auto" w:fill="auto"/>
            <w:vAlign w:val="center"/>
          </w:tcPr>
          <w:p w14:paraId="3A564414">
            <w:pPr>
              <w:jc w:val="center"/>
              <w:rPr>
                <w:rFonts w:hint="eastAsia" w:ascii="仿宋" w:hAnsi="仿宋" w:eastAsia="仿宋" w:cs="仿宋"/>
                <w:sz w:val="24"/>
                <w:szCs w:val="24"/>
              </w:rPr>
            </w:pPr>
          </w:p>
        </w:tc>
        <w:tc>
          <w:tcPr>
            <w:tcW w:w="1253" w:type="dxa"/>
            <w:shd w:val="clear" w:color="auto" w:fill="auto"/>
            <w:vAlign w:val="center"/>
          </w:tcPr>
          <w:p w14:paraId="4AEA712A">
            <w:pPr>
              <w:jc w:val="center"/>
              <w:rPr>
                <w:rFonts w:hint="eastAsia" w:ascii="仿宋" w:hAnsi="仿宋" w:eastAsia="仿宋" w:cs="仿宋"/>
                <w:sz w:val="24"/>
                <w:szCs w:val="24"/>
              </w:rPr>
            </w:pPr>
          </w:p>
        </w:tc>
        <w:tc>
          <w:tcPr>
            <w:tcW w:w="1368" w:type="dxa"/>
            <w:shd w:val="clear" w:color="auto" w:fill="auto"/>
            <w:vAlign w:val="center"/>
          </w:tcPr>
          <w:p w14:paraId="3E29D12A">
            <w:pPr>
              <w:jc w:val="center"/>
              <w:rPr>
                <w:rFonts w:hint="eastAsia" w:ascii="仿宋" w:hAnsi="仿宋" w:eastAsia="仿宋" w:cs="仿宋"/>
                <w:sz w:val="24"/>
                <w:szCs w:val="24"/>
              </w:rPr>
            </w:pPr>
          </w:p>
        </w:tc>
        <w:tc>
          <w:tcPr>
            <w:tcW w:w="1839" w:type="dxa"/>
            <w:shd w:val="clear" w:color="auto" w:fill="auto"/>
            <w:vAlign w:val="center"/>
          </w:tcPr>
          <w:p w14:paraId="04D8F2F5">
            <w:pPr>
              <w:jc w:val="center"/>
              <w:rPr>
                <w:rFonts w:hint="eastAsia" w:ascii="仿宋" w:hAnsi="仿宋" w:eastAsia="仿宋" w:cs="仿宋"/>
                <w:sz w:val="24"/>
                <w:szCs w:val="24"/>
              </w:rPr>
            </w:pPr>
          </w:p>
        </w:tc>
        <w:tc>
          <w:tcPr>
            <w:tcW w:w="1909" w:type="dxa"/>
            <w:shd w:val="clear" w:color="auto" w:fill="auto"/>
            <w:vAlign w:val="center"/>
          </w:tcPr>
          <w:p w14:paraId="72B1363F">
            <w:pPr>
              <w:jc w:val="center"/>
              <w:rPr>
                <w:rFonts w:hint="eastAsia" w:ascii="仿宋" w:hAnsi="仿宋" w:eastAsia="仿宋" w:cs="仿宋"/>
                <w:sz w:val="24"/>
                <w:szCs w:val="24"/>
              </w:rPr>
            </w:pPr>
          </w:p>
        </w:tc>
        <w:tc>
          <w:tcPr>
            <w:tcW w:w="1922" w:type="dxa"/>
            <w:shd w:val="clear" w:color="auto" w:fill="auto"/>
            <w:vAlign w:val="center"/>
          </w:tcPr>
          <w:p w14:paraId="4FFFA4E5">
            <w:pPr>
              <w:jc w:val="center"/>
              <w:rPr>
                <w:rFonts w:hint="eastAsia" w:ascii="仿宋" w:hAnsi="仿宋" w:eastAsia="仿宋" w:cs="仿宋"/>
                <w:sz w:val="24"/>
                <w:szCs w:val="24"/>
              </w:rPr>
            </w:pPr>
          </w:p>
        </w:tc>
        <w:tc>
          <w:tcPr>
            <w:tcW w:w="1456" w:type="dxa"/>
            <w:shd w:val="clear" w:color="auto" w:fill="auto"/>
            <w:vAlign w:val="center"/>
          </w:tcPr>
          <w:p w14:paraId="21D0172B">
            <w:pPr>
              <w:jc w:val="center"/>
              <w:rPr>
                <w:rFonts w:hint="eastAsia" w:ascii="仿宋" w:hAnsi="仿宋" w:eastAsia="仿宋" w:cs="仿宋"/>
                <w:sz w:val="24"/>
                <w:szCs w:val="24"/>
              </w:rPr>
            </w:pPr>
          </w:p>
        </w:tc>
        <w:tc>
          <w:tcPr>
            <w:tcW w:w="1414" w:type="dxa"/>
            <w:shd w:val="clear" w:color="auto" w:fill="auto"/>
            <w:vAlign w:val="center"/>
          </w:tcPr>
          <w:p w14:paraId="4D644001">
            <w:pPr>
              <w:jc w:val="center"/>
              <w:rPr>
                <w:rFonts w:hint="eastAsia" w:ascii="仿宋" w:hAnsi="仿宋" w:eastAsia="仿宋" w:cs="仿宋"/>
                <w:sz w:val="24"/>
                <w:szCs w:val="24"/>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1" w:type="dxa"/>
            <w:shd w:val="clear" w:color="auto" w:fill="auto"/>
            <w:vAlign w:val="center"/>
          </w:tcPr>
          <w:p w14:paraId="247D0625">
            <w:pPr>
              <w:jc w:val="center"/>
              <w:rPr>
                <w:rFonts w:hint="eastAsia" w:ascii="仿宋" w:hAnsi="仿宋" w:eastAsia="仿宋" w:cs="仿宋"/>
                <w:b/>
                <w:bCs/>
                <w:sz w:val="24"/>
                <w:szCs w:val="24"/>
              </w:rPr>
            </w:pPr>
            <w:r>
              <w:rPr>
                <w:rFonts w:hint="eastAsia" w:ascii="仿宋" w:hAnsi="仿宋" w:eastAsia="仿宋" w:cs="仿宋"/>
                <w:b/>
                <w:bCs/>
                <w:sz w:val="24"/>
                <w:szCs w:val="24"/>
              </w:rPr>
              <w:t>总人数</w:t>
            </w:r>
          </w:p>
        </w:tc>
        <w:tc>
          <w:tcPr>
            <w:tcW w:w="2031" w:type="dxa"/>
            <w:shd w:val="clear" w:color="auto" w:fill="auto"/>
            <w:vAlign w:val="center"/>
          </w:tcPr>
          <w:p w14:paraId="7F264507">
            <w:pPr>
              <w:jc w:val="center"/>
              <w:rPr>
                <w:rFonts w:hint="eastAsia" w:ascii="仿宋" w:hAnsi="仿宋" w:eastAsia="仿宋" w:cs="仿宋"/>
                <w:b/>
                <w:bCs/>
                <w:sz w:val="24"/>
                <w:szCs w:val="24"/>
              </w:rPr>
            </w:pPr>
            <w:r>
              <w:rPr>
                <w:rFonts w:hint="eastAsia" w:ascii="仿宋" w:hAnsi="仿宋" w:eastAsia="仿宋" w:cs="仿宋"/>
                <w:b/>
                <w:bCs/>
                <w:sz w:val="24"/>
                <w:szCs w:val="24"/>
              </w:rPr>
              <w:t>高级</w:t>
            </w:r>
          </w:p>
        </w:tc>
        <w:tc>
          <w:tcPr>
            <w:tcW w:w="2031" w:type="dxa"/>
            <w:shd w:val="clear" w:color="auto" w:fill="auto"/>
            <w:vAlign w:val="center"/>
          </w:tcPr>
          <w:p w14:paraId="6D868C9A">
            <w:pPr>
              <w:jc w:val="center"/>
              <w:rPr>
                <w:rFonts w:hint="eastAsia" w:ascii="仿宋" w:hAnsi="仿宋" w:eastAsia="仿宋" w:cs="仿宋"/>
                <w:b/>
                <w:bCs/>
                <w:sz w:val="24"/>
                <w:szCs w:val="24"/>
              </w:rPr>
            </w:pPr>
            <w:r>
              <w:rPr>
                <w:rFonts w:hint="eastAsia" w:ascii="仿宋" w:hAnsi="仿宋" w:eastAsia="仿宋" w:cs="仿宋"/>
                <w:b/>
                <w:bCs/>
                <w:sz w:val="24"/>
                <w:szCs w:val="24"/>
              </w:rPr>
              <w:t>中级</w:t>
            </w:r>
          </w:p>
        </w:tc>
        <w:tc>
          <w:tcPr>
            <w:tcW w:w="2031" w:type="dxa"/>
            <w:shd w:val="clear" w:color="auto" w:fill="auto"/>
            <w:vAlign w:val="center"/>
          </w:tcPr>
          <w:p w14:paraId="63B2A358">
            <w:pPr>
              <w:jc w:val="center"/>
              <w:rPr>
                <w:rFonts w:hint="eastAsia" w:ascii="仿宋" w:hAnsi="仿宋" w:eastAsia="仿宋" w:cs="仿宋"/>
                <w:b/>
                <w:bCs/>
                <w:sz w:val="24"/>
                <w:szCs w:val="24"/>
              </w:rPr>
            </w:pPr>
            <w:r>
              <w:rPr>
                <w:rFonts w:hint="eastAsia" w:ascii="仿宋" w:hAnsi="仿宋" w:eastAsia="仿宋" w:cs="仿宋"/>
                <w:b/>
                <w:bCs/>
                <w:sz w:val="24"/>
                <w:szCs w:val="24"/>
              </w:rPr>
              <w:t>初级</w:t>
            </w:r>
          </w:p>
        </w:tc>
        <w:tc>
          <w:tcPr>
            <w:tcW w:w="2031" w:type="dxa"/>
            <w:shd w:val="clear" w:color="auto" w:fill="auto"/>
            <w:vAlign w:val="center"/>
          </w:tcPr>
          <w:p w14:paraId="62BF2E9D">
            <w:pPr>
              <w:jc w:val="center"/>
              <w:rPr>
                <w:rFonts w:hint="eastAsia" w:ascii="仿宋" w:hAnsi="仿宋" w:eastAsia="仿宋" w:cs="仿宋"/>
                <w:b/>
                <w:bCs/>
                <w:sz w:val="24"/>
                <w:szCs w:val="24"/>
              </w:rPr>
            </w:pPr>
            <w:r>
              <w:rPr>
                <w:rFonts w:hint="eastAsia" w:ascii="仿宋" w:hAnsi="仿宋" w:eastAsia="仿宋" w:cs="仿宋"/>
                <w:b/>
                <w:bCs/>
                <w:sz w:val="24"/>
                <w:szCs w:val="24"/>
              </w:rPr>
              <w:t>博士后</w:t>
            </w:r>
          </w:p>
        </w:tc>
        <w:tc>
          <w:tcPr>
            <w:tcW w:w="2031" w:type="dxa"/>
            <w:shd w:val="clear" w:color="auto" w:fill="auto"/>
            <w:vAlign w:val="center"/>
          </w:tcPr>
          <w:p w14:paraId="182879F8">
            <w:pPr>
              <w:jc w:val="center"/>
              <w:rPr>
                <w:rFonts w:hint="eastAsia" w:ascii="仿宋" w:hAnsi="仿宋" w:eastAsia="仿宋" w:cs="仿宋"/>
                <w:b/>
                <w:bCs/>
                <w:sz w:val="24"/>
                <w:szCs w:val="24"/>
              </w:rPr>
            </w:pPr>
            <w:r>
              <w:rPr>
                <w:rFonts w:hint="eastAsia" w:ascii="仿宋" w:hAnsi="仿宋" w:eastAsia="仿宋" w:cs="仿宋"/>
                <w:b/>
                <w:bCs/>
                <w:sz w:val="24"/>
                <w:szCs w:val="24"/>
              </w:rPr>
              <w:t>博士生</w:t>
            </w:r>
          </w:p>
        </w:tc>
        <w:tc>
          <w:tcPr>
            <w:tcW w:w="2032" w:type="dxa"/>
            <w:shd w:val="clear" w:color="auto" w:fill="auto"/>
            <w:vAlign w:val="center"/>
          </w:tcPr>
          <w:p w14:paraId="2A8797C7">
            <w:pPr>
              <w:jc w:val="center"/>
              <w:rPr>
                <w:rFonts w:hint="eastAsia" w:ascii="仿宋" w:hAnsi="仿宋" w:eastAsia="仿宋" w:cs="仿宋"/>
                <w:b/>
                <w:bCs/>
                <w:sz w:val="24"/>
                <w:szCs w:val="24"/>
              </w:rPr>
            </w:pPr>
            <w:r>
              <w:rPr>
                <w:rFonts w:hint="eastAsia" w:ascii="仿宋" w:hAnsi="仿宋" w:eastAsia="仿宋" w:cs="仿宋"/>
                <w:b/>
                <w:bCs/>
                <w:sz w:val="24"/>
                <w:szCs w:val="24"/>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1" w:type="dxa"/>
            <w:shd w:val="clear" w:color="auto" w:fill="auto"/>
            <w:vAlign w:val="center"/>
          </w:tcPr>
          <w:p w14:paraId="7385E0B6">
            <w:pPr>
              <w:jc w:val="center"/>
              <w:rPr>
                <w:rFonts w:hint="eastAsia" w:ascii="仿宋" w:hAnsi="仿宋" w:eastAsia="仿宋" w:cs="仿宋"/>
                <w:sz w:val="24"/>
                <w:szCs w:val="24"/>
              </w:rPr>
            </w:pPr>
          </w:p>
        </w:tc>
        <w:tc>
          <w:tcPr>
            <w:tcW w:w="2031" w:type="dxa"/>
            <w:shd w:val="clear" w:color="auto" w:fill="auto"/>
            <w:vAlign w:val="center"/>
          </w:tcPr>
          <w:p w14:paraId="3A6596A9">
            <w:pPr>
              <w:jc w:val="center"/>
              <w:rPr>
                <w:rFonts w:hint="eastAsia" w:ascii="仿宋" w:hAnsi="仿宋" w:eastAsia="仿宋" w:cs="仿宋"/>
                <w:sz w:val="24"/>
                <w:szCs w:val="24"/>
              </w:rPr>
            </w:pPr>
          </w:p>
        </w:tc>
        <w:tc>
          <w:tcPr>
            <w:tcW w:w="2031" w:type="dxa"/>
            <w:shd w:val="clear" w:color="auto" w:fill="auto"/>
            <w:vAlign w:val="center"/>
          </w:tcPr>
          <w:p w14:paraId="544A1732">
            <w:pPr>
              <w:jc w:val="center"/>
              <w:rPr>
                <w:rFonts w:hint="eastAsia" w:ascii="仿宋" w:hAnsi="仿宋" w:eastAsia="仿宋" w:cs="仿宋"/>
                <w:sz w:val="24"/>
                <w:szCs w:val="24"/>
              </w:rPr>
            </w:pPr>
          </w:p>
        </w:tc>
        <w:tc>
          <w:tcPr>
            <w:tcW w:w="2031" w:type="dxa"/>
            <w:shd w:val="clear" w:color="auto" w:fill="auto"/>
            <w:vAlign w:val="center"/>
          </w:tcPr>
          <w:p w14:paraId="3995EC60">
            <w:pPr>
              <w:jc w:val="center"/>
              <w:rPr>
                <w:rFonts w:hint="eastAsia" w:ascii="仿宋" w:hAnsi="仿宋" w:eastAsia="仿宋" w:cs="仿宋"/>
                <w:sz w:val="24"/>
                <w:szCs w:val="24"/>
              </w:rPr>
            </w:pPr>
          </w:p>
        </w:tc>
        <w:tc>
          <w:tcPr>
            <w:tcW w:w="2031" w:type="dxa"/>
            <w:shd w:val="clear" w:color="auto" w:fill="auto"/>
            <w:vAlign w:val="center"/>
          </w:tcPr>
          <w:p w14:paraId="7D12A5C5">
            <w:pPr>
              <w:jc w:val="center"/>
              <w:rPr>
                <w:rFonts w:hint="eastAsia" w:ascii="仿宋" w:hAnsi="仿宋" w:eastAsia="仿宋" w:cs="仿宋"/>
                <w:sz w:val="24"/>
                <w:szCs w:val="24"/>
              </w:rPr>
            </w:pPr>
          </w:p>
        </w:tc>
        <w:tc>
          <w:tcPr>
            <w:tcW w:w="2031" w:type="dxa"/>
            <w:shd w:val="clear" w:color="auto" w:fill="auto"/>
            <w:vAlign w:val="center"/>
          </w:tcPr>
          <w:p w14:paraId="7C945646">
            <w:pPr>
              <w:jc w:val="center"/>
              <w:rPr>
                <w:rFonts w:hint="eastAsia" w:ascii="仿宋" w:hAnsi="仿宋" w:eastAsia="仿宋" w:cs="仿宋"/>
                <w:sz w:val="24"/>
                <w:szCs w:val="24"/>
              </w:rPr>
            </w:pPr>
          </w:p>
        </w:tc>
        <w:tc>
          <w:tcPr>
            <w:tcW w:w="2032" w:type="dxa"/>
            <w:shd w:val="clear" w:color="auto" w:fill="auto"/>
            <w:vAlign w:val="center"/>
          </w:tcPr>
          <w:p w14:paraId="1C761114">
            <w:pPr>
              <w:jc w:val="center"/>
              <w:rPr>
                <w:rFonts w:hint="eastAsia" w:ascii="仿宋" w:hAnsi="仿宋" w:eastAsia="仿宋" w:cs="仿宋"/>
                <w:sz w:val="24"/>
                <w:szCs w:val="24"/>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0"/>
            <w:r>
              <w:rPr>
                <w:rFonts w:hint="eastAsia" w:ascii="仿宋" w:hAnsi="仿宋" w:eastAsia="仿宋"/>
                <w:b/>
                <w:bCs/>
                <w:sz w:val="24"/>
              </w:rPr>
              <w:t>金额</w:t>
            </w:r>
            <w:commentRangeEnd w:id="10"/>
            <w:r>
              <w:commentReference w:id="10"/>
            </w:r>
          </w:p>
        </w:tc>
        <w:tc>
          <w:tcPr>
            <w:tcW w:w="4035" w:type="dxa"/>
            <w:shd w:val="clear" w:color="auto" w:fill="auto"/>
            <w:vAlign w:val="center"/>
          </w:tcPr>
          <w:p w14:paraId="28D9056D">
            <w:pPr>
              <w:jc w:val="center"/>
              <w:rPr>
                <w:rFonts w:hint="eastAsia" w:ascii="仿宋" w:hAnsi="仿宋" w:eastAsia="仿宋"/>
                <w:b/>
                <w:bCs/>
                <w:sz w:val="24"/>
              </w:rPr>
            </w:pPr>
            <w:commentRangeStart w:id="11"/>
            <w:r>
              <w:rPr>
                <w:rFonts w:hint="eastAsia" w:ascii="仿宋" w:hAnsi="仿宋" w:eastAsia="仿宋"/>
                <w:b/>
                <w:bCs/>
                <w:sz w:val="24"/>
              </w:rPr>
              <w:t>支出内容及计算依据</w:t>
            </w:r>
            <w:commentRangeEnd w:id="11"/>
            <w:r>
              <w:commentReference w:id="11"/>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bookmarkStart w:id="3" w:name="_GoBack"/>
            <w:bookmarkEnd w:id="3"/>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rPr>
                <w:rFonts w:hint="default" w:ascii="仿宋" w:hAnsi="仿宋" w:eastAsia="仿宋"/>
                <w:b/>
                <w:sz w:val="24"/>
                <w:lang w:val="en-US" w:eastAsia="zh-CN"/>
              </w:rPr>
            </w:pPr>
            <w:r>
              <w:rPr>
                <w:rFonts w:hint="eastAsia" w:ascii="仿宋" w:hAnsi="仿宋" w:eastAsia="仿宋"/>
                <w:bCs/>
                <w:sz w:val="24"/>
                <w:lang w:val="en-US" w:eastAsia="zh-CN"/>
              </w:rPr>
              <w:t>4.管理费</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r w14:paraId="155F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1840557">
            <w:pPr>
              <w:rPr>
                <w:rFonts w:hint="eastAsia" w:ascii="仿宋" w:hAnsi="仿宋" w:eastAsia="仿宋"/>
                <w:b/>
                <w:sz w:val="24"/>
              </w:rPr>
            </w:pPr>
          </w:p>
        </w:tc>
        <w:tc>
          <w:tcPr>
            <w:tcW w:w="3366" w:type="dxa"/>
            <w:shd w:val="clear" w:color="auto" w:fill="auto"/>
            <w:vAlign w:val="center"/>
          </w:tcPr>
          <w:p w14:paraId="6E6BC9B6">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6D9E2F4B">
            <w:pPr>
              <w:jc w:val="center"/>
              <w:rPr>
                <w:rFonts w:hint="eastAsia" w:ascii="仿宋" w:hAnsi="仿宋" w:eastAsia="仿宋"/>
                <w:sz w:val="24"/>
              </w:rPr>
            </w:pPr>
          </w:p>
        </w:tc>
        <w:tc>
          <w:tcPr>
            <w:tcW w:w="4035" w:type="dxa"/>
            <w:shd w:val="clear" w:color="auto" w:fill="auto"/>
            <w:vAlign w:val="center"/>
          </w:tcPr>
          <w:p w14:paraId="37142BD4">
            <w:pPr>
              <w:rPr>
                <w:rFonts w:hint="eastAsia" w:ascii="仿宋" w:hAnsi="仿宋" w:eastAsia="仿宋"/>
                <w:sz w:val="24"/>
              </w:rPr>
            </w:pPr>
          </w:p>
        </w:tc>
      </w:tr>
    </w:tbl>
    <w:p w14:paraId="3325D4B1">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2"/>
      <w:r>
        <w:rPr>
          <w:rFonts w:hint="eastAsia" w:ascii="仿宋" w:hAnsi="仿宋" w:eastAsia="仿宋"/>
          <w:b/>
          <w:bCs/>
          <w:sz w:val="28"/>
          <w:szCs w:val="28"/>
        </w:rPr>
        <w:t>申请书正文</w:t>
      </w:r>
      <w:commentRangeEnd w:id="12"/>
      <w:r>
        <w:commentReference w:id="12"/>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3、可行性分析</w:t>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3"/>
      <w:r>
        <w:rPr>
          <w:rFonts w:hint="eastAsia" w:ascii="仿宋" w:hAnsi="仿宋" w:eastAsia="仿宋"/>
          <w:b/>
          <w:bCs/>
          <w:sz w:val="28"/>
          <w:szCs w:val="28"/>
        </w:rPr>
        <w:t>五）预期研究结果及可考核的验收指标（不超过800 字）</w:t>
      </w:r>
      <w:commentRangeEnd w:id="13"/>
      <w:r>
        <w:commentReference w:id="13"/>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4"/>
      <w:r>
        <w:rPr>
          <w:rFonts w:hint="eastAsia" w:ascii="仿宋" w:hAnsi="仿宋" w:eastAsia="仿宋"/>
          <w:sz w:val="28"/>
          <w:szCs w:val="28"/>
        </w:rPr>
        <w:t>（1）论文、专利、专著等</w:t>
      </w:r>
      <w:commentRangeEnd w:id="14"/>
      <w:r>
        <w:commentReference w:id="14"/>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w:t>
      </w:r>
      <w:r>
        <w:rPr>
          <w:rFonts w:hint="eastAsia" w:ascii="仿宋" w:hAnsi="仿宋" w:eastAsia="仿宋"/>
          <w:b/>
          <w:bCs/>
          <w:sz w:val="28"/>
          <w:szCs w:val="28"/>
          <w:lang w:eastAsia="zh-CN"/>
        </w:rPr>
        <w:t>开放基金</w:t>
      </w:r>
      <w:r>
        <w:rPr>
          <w:rFonts w:hint="eastAsia" w:ascii="仿宋" w:hAnsi="仿宋" w:eastAsia="仿宋"/>
          <w:b/>
          <w:bCs/>
          <w:sz w:val="28"/>
          <w:szCs w:val="28"/>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eastAsia="zh-CN"/>
              </w:rPr>
              <w:t>开放基金</w:t>
            </w:r>
            <w:r>
              <w:rPr>
                <w:rFonts w:hint="eastAsia" w:ascii="仿宋" w:hAnsi="仿宋" w:eastAsia="仿宋"/>
                <w:sz w:val="28"/>
                <w:szCs w:val="36"/>
              </w:rPr>
              <w:t>课题的有关规定，督促项目负责人和项目主要参与者以及本单位项目管理部门按照规定及时保送有关材料。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rPr>
          <w:rFonts w:hint="eastAsia" w:ascii="宋体" w:hAnsi="宋体" w:eastAsia="宋体" w:cs="宋体"/>
        </w:rPr>
      </w:pPr>
      <w:r>
        <w:rPr>
          <w:rFonts w:hint="eastAsia" w:ascii="宋体" w:hAnsi="宋体" w:eastAsia="宋体" w:cs="宋体"/>
        </w:rPr>
        <w:t>填写指南代码：</w:t>
      </w:r>
      <w:r>
        <w:rPr>
          <w:rFonts w:hint="eastAsia" w:ascii="宋体" w:hAnsi="宋体" w:cs="宋体"/>
          <w:lang w:val="en-US" w:eastAsia="zh-CN"/>
        </w:rPr>
        <w:t>面（重）</w:t>
      </w:r>
      <w:r>
        <w:rPr>
          <w:rFonts w:hint="eastAsia" w:ascii="宋体" w:hAnsi="宋体" w:eastAsia="宋体" w:cs="宋体"/>
        </w:rPr>
        <w:t>202</w:t>
      </w:r>
      <w:r>
        <w:rPr>
          <w:rFonts w:hint="eastAsia" w:ascii="宋体" w:hAnsi="宋体" w:cs="宋体"/>
          <w:lang w:val="en-US" w:eastAsia="zh-CN"/>
        </w:rPr>
        <w:t>6</w:t>
      </w:r>
      <w:r>
        <w:rPr>
          <w:rFonts w:hint="eastAsia" w:ascii="宋体" w:hAnsi="宋体" w:eastAsia="宋体" w:cs="宋体"/>
        </w:rPr>
        <w:t>XXX</w:t>
      </w:r>
    </w:p>
  </w:comment>
  <w:comment w:id="1" w:author="Elfinsword、 [2]" w:date="2025-03-15T23:56:35Z" w:initials="">
    <w:p w14:paraId="36754FCF">
      <w:pPr>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附件</w:t>
      </w:r>
      <w:r>
        <w:rPr>
          <w:rFonts w:hint="eastAsia" w:ascii="宋体" w:hAnsi="宋体" w:eastAsia="宋体" w:cs="宋体"/>
          <w:b w:val="0"/>
          <w:bCs w:val="0"/>
          <w:sz w:val="21"/>
          <w:szCs w:val="21"/>
          <w:highlight w:val="yellow"/>
          <w:lang w:eastAsia="zh-CN"/>
        </w:rPr>
        <w:t>：</w:t>
      </w:r>
    </w:p>
    <w:p w14:paraId="2793BBA8">
      <w:pPr>
        <w:numPr>
          <w:ilvl w:val="0"/>
          <w:numId w:val="1"/>
        </w:numPr>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20XX年X月1日，结束时间资助期限填写 20xx 年12月31日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w:date="2025-02-21T11:02:00Z" w:initials="">
    <w:p w14:paraId="1D2A45F2">
      <w:pPr>
        <w:pStyle w:val="3"/>
      </w:pPr>
      <w:r>
        <w:rPr>
          <w:rFonts w:hint="eastAsia"/>
        </w:rPr>
        <w:t>勾选符合申请项目的性质</w:t>
      </w:r>
    </w:p>
  </w:comment>
  <w:comment w:id="9"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0" w:author="Elfinsword、" w:date="2025-02-21T11:04:00Z" w:initials="">
    <w:p w14:paraId="7B363FC9">
      <w:pPr>
        <w:pStyle w:val="3"/>
      </w:pPr>
      <w:r>
        <w:rPr>
          <w:rFonts w:hint="eastAsia"/>
        </w:rPr>
        <w:t>单位是万元，保留小数点后两位，无支出项目填“0”</w:t>
      </w:r>
    </w:p>
  </w:comment>
  <w:comment w:id="11" w:author="Elfinsword、" w:date="2025-02-21T11:04:00Z" w:initials="">
    <w:p w14:paraId="5C442B6F">
      <w:pPr>
        <w:pStyle w:val="3"/>
      </w:pPr>
      <w:r>
        <w:rPr>
          <w:rFonts w:hint="eastAsia"/>
        </w:rPr>
        <w:t xml:space="preserve">支出内容及计算依据要求详尽真实； </w:t>
      </w:r>
    </w:p>
  </w:comment>
  <w:comment w:id="12" w:author="Elfinsword、" w:date="2025-02-21T11:06:00Z" w:initials="">
    <w:p w14:paraId="424A2FC9">
      <w:pPr>
        <w:pStyle w:val="3"/>
      </w:pPr>
      <w:r>
        <w:rPr>
          <w:rFonts w:hint="eastAsia"/>
        </w:rPr>
        <w:t>不得变更提纲顺序</w:t>
      </w:r>
    </w:p>
  </w:comment>
  <w:comment w:id="13" w:author="Elfinsword、" w:date="2025-02-21T11:13:00Z" w:initials="">
    <w:p w14:paraId="65A34DF4">
      <w:pPr>
        <w:pStyle w:val="3"/>
        <w:rPr>
          <w:highlight w:val="yellow"/>
        </w:rPr>
      </w:pPr>
      <w:r>
        <w:rPr>
          <w:rFonts w:hint="eastAsia"/>
          <w:highlight w:val="yellow"/>
        </w:rPr>
        <w:t>研究结果指标</w:t>
      </w:r>
      <w:r>
        <w:rPr>
          <w:rFonts w:hint="eastAsia"/>
          <w:highlight w:val="yellow"/>
          <w:lang w:val="en-US" w:eastAsia="zh-CN"/>
        </w:rPr>
        <w:t>需</w:t>
      </w:r>
      <w:r>
        <w:rPr>
          <w:rFonts w:hint="eastAsia"/>
          <w:highlight w:val="yellow"/>
        </w:rPr>
        <w:t>涵盖项目申报指南中项目考核指标全部内容，需填写可考核</w:t>
      </w:r>
      <w:r>
        <w:rPr>
          <w:rFonts w:hint="eastAsia"/>
          <w:highlight w:val="yellow"/>
          <w:lang w:val="en-US" w:eastAsia="zh-CN"/>
        </w:rPr>
        <w:t>的</w:t>
      </w:r>
      <w:r>
        <w:rPr>
          <w:rFonts w:hint="eastAsia"/>
          <w:highlight w:val="yellow"/>
        </w:rPr>
        <w:t>量化指标</w:t>
      </w:r>
    </w:p>
  </w:comment>
  <w:comment w:id="14" w:author="Elfinsword、" w:date="2025-02-21T11:14:00Z" w:initials="">
    <w:p w14:paraId="30A09336">
      <w:pPr>
        <w:pStyle w:val="3"/>
      </w:pPr>
      <w:r>
        <w:rPr>
          <w:rFonts w:hint="eastAsia"/>
        </w:rPr>
        <w:t>需明确发表论文等级（SCI、中文等）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1D2A45F2" w15:done="0"/>
  <w15:commentEx w15:paraId="6B174195" w15:done="0"/>
  <w15:commentEx w15:paraId="7B363FC9" w15:done="0"/>
  <w15:commentEx w15:paraId="5C442B6F" w15:done="0"/>
  <w15:commentEx w15:paraId="424A2FC9"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开放基金</w:t>
    </w:r>
    <w:r>
      <w:rPr>
        <w:rFonts w:hint="eastAsia" w:ascii="黑体" w:hAnsi="黑体" w:eastAsia="黑体"/>
        <w:b/>
        <w:spacing w:val="70"/>
        <w:kern w:val="0"/>
        <w:sz w:val="28"/>
        <w:szCs w:val="28"/>
        <w:fitText w:val="4480" w:id="-1834304766"/>
      </w:rPr>
      <w:t>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eastAsia="zh-CN"/>
      </w:rPr>
      <w:t>开放基金</w:t>
    </w:r>
    <w:r>
      <w:rPr>
        <w:rFonts w:hint="eastAsia" w:ascii="黑体" w:hAnsi="黑体" w:eastAsia="黑体"/>
        <w:b/>
        <w:spacing w:val="57"/>
        <w:kern w:val="0"/>
        <w:sz w:val="28"/>
        <w:szCs w:val="28"/>
        <w:fitText w:val="4480" w:id="-1834304766"/>
      </w:rPr>
      <w:t>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B765E"/>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1E701B4"/>
    <w:rsid w:val="04C919DC"/>
    <w:rsid w:val="08BF43FB"/>
    <w:rsid w:val="165F3DD1"/>
    <w:rsid w:val="25794BCA"/>
    <w:rsid w:val="2ACD3FAF"/>
    <w:rsid w:val="352F2A6E"/>
    <w:rsid w:val="3866475E"/>
    <w:rsid w:val="4A547DF1"/>
    <w:rsid w:val="5246006A"/>
    <w:rsid w:val="5556739B"/>
    <w:rsid w:val="57D27036"/>
    <w:rsid w:val="65D64D58"/>
    <w:rsid w:val="6D4326A4"/>
    <w:rsid w:val="735138FD"/>
    <w:rsid w:val="78941235"/>
    <w:rsid w:val="7B22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1841</Words>
  <Characters>1897</Characters>
  <Lines>21</Lines>
  <Paragraphs>6</Paragraphs>
  <TotalTime>4</TotalTime>
  <ScaleCrop>false</ScaleCrop>
  <LinksUpToDate>false</LinksUpToDate>
  <CharactersWithSpaces>2206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2026-03-27T08:43:21Z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B4FF6CD15EA44D5F9770B97587AA2954_13</vt:lpwstr>
  </property>
  <property fmtid="{D5CDD505-2E9C-101B-9397-08002B2CF9AE}" pid="4" name="KSOTemplateDocerSaveRecord">
    <vt:lpwstr>eyJoZGlkIjoiNDQzMzQwMmVhMDMxNmMxOTI4ZWZjYWVhYmU0ZjQyNDgiLCJ1c2VySWQiOiIzNTE1MjMxMzUifQ==</vt:lpwstr>
  </property>
</Properties>
</file>